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F626" w14:textId="77777777" w:rsidR="00611D4A" w:rsidRPr="00FD21F2" w:rsidRDefault="00611D4A" w:rsidP="00B970D3">
      <w:pPr>
        <w:rPr>
          <w:rFonts w:ascii="Arial" w:hAnsi="Arial" w:cs="Arial"/>
          <w:b/>
          <w:szCs w:val="24"/>
        </w:rPr>
      </w:pPr>
    </w:p>
    <w:p w14:paraId="300C139B" w14:textId="77777777" w:rsidR="00B970D3" w:rsidRPr="00FD21F2" w:rsidRDefault="00B970D3" w:rsidP="00B970D3">
      <w:pPr>
        <w:rPr>
          <w:rFonts w:ascii="Arial" w:hAnsi="Arial" w:cs="Arial"/>
          <w:b/>
          <w:szCs w:val="24"/>
        </w:rPr>
      </w:pPr>
      <w:r w:rsidRPr="00FD21F2">
        <w:rPr>
          <w:rFonts w:ascii="Arial" w:hAnsi="Arial" w:cs="Arial"/>
          <w:b/>
          <w:szCs w:val="24"/>
        </w:rPr>
        <w:t>Job Description</w:t>
      </w:r>
    </w:p>
    <w:p w14:paraId="5A58E844" w14:textId="5F769861" w:rsidR="00B970D3" w:rsidRPr="00FD21F2" w:rsidRDefault="00F63F81" w:rsidP="00B970D3">
      <w:pPr>
        <w:rPr>
          <w:rFonts w:ascii="Arial" w:hAnsi="Arial" w:cs="Arial"/>
          <w:b/>
          <w:szCs w:val="24"/>
        </w:rPr>
      </w:pPr>
      <w:r>
        <w:rPr>
          <w:rFonts w:ascii="Arial" w:hAnsi="Arial" w:cs="Arial"/>
          <w:b/>
          <w:szCs w:val="24"/>
        </w:rPr>
        <w:t xml:space="preserve">Trust </w:t>
      </w:r>
      <w:r w:rsidR="00513234" w:rsidRPr="00FD21F2">
        <w:rPr>
          <w:rFonts w:ascii="Arial" w:hAnsi="Arial" w:cs="Arial"/>
          <w:b/>
          <w:szCs w:val="24"/>
        </w:rPr>
        <w:t>Finance /</w:t>
      </w:r>
      <w:r>
        <w:rPr>
          <w:rFonts w:ascii="Arial" w:hAnsi="Arial" w:cs="Arial"/>
          <w:b/>
          <w:szCs w:val="24"/>
        </w:rPr>
        <w:t xml:space="preserve"> </w:t>
      </w:r>
      <w:r w:rsidR="00805397" w:rsidRPr="00FD21F2">
        <w:rPr>
          <w:rFonts w:ascii="Arial" w:hAnsi="Arial" w:cs="Arial"/>
          <w:b/>
          <w:szCs w:val="24"/>
        </w:rPr>
        <w:t>Admin</w:t>
      </w:r>
      <w:r w:rsidR="00805397">
        <w:rPr>
          <w:rFonts w:ascii="Arial" w:hAnsi="Arial" w:cs="Arial"/>
          <w:b/>
          <w:szCs w:val="24"/>
        </w:rPr>
        <w:t>istrative Assistant</w:t>
      </w:r>
      <w:r w:rsidR="00AC5EEF" w:rsidRPr="00FD21F2">
        <w:rPr>
          <w:rFonts w:ascii="Arial" w:hAnsi="Arial" w:cs="Arial"/>
          <w:b/>
          <w:szCs w:val="24"/>
        </w:rPr>
        <w:t xml:space="preserve"> </w:t>
      </w:r>
      <w:r w:rsidR="007548EB" w:rsidRPr="00FD21F2">
        <w:rPr>
          <w:rFonts w:ascii="Arial" w:hAnsi="Arial" w:cs="Arial"/>
          <w:b/>
          <w:szCs w:val="24"/>
        </w:rPr>
        <w:t>Apprentice</w:t>
      </w:r>
      <w:r w:rsidR="00AC5EEF" w:rsidRPr="00FD21F2">
        <w:rPr>
          <w:rFonts w:ascii="Arial" w:hAnsi="Arial" w:cs="Arial"/>
          <w:b/>
          <w:szCs w:val="24"/>
        </w:rPr>
        <w:t xml:space="preserve"> </w:t>
      </w:r>
    </w:p>
    <w:p w14:paraId="1FD35312" w14:textId="77777777" w:rsidR="00B970D3" w:rsidRPr="00FD21F2" w:rsidRDefault="00B970D3" w:rsidP="00B970D3">
      <w:pPr>
        <w:jc w:val="both"/>
        <w:rPr>
          <w:rFonts w:ascii="Arial" w:hAnsi="Arial" w:cs="Arial"/>
          <w:b/>
          <w:szCs w:val="24"/>
        </w:rPr>
      </w:pPr>
    </w:p>
    <w:p w14:paraId="09268F44" w14:textId="77777777" w:rsidR="00B970D3" w:rsidRPr="00FD21F2" w:rsidRDefault="00B970D3" w:rsidP="00B970D3">
      <w:pPr>
        <w:jc w:val="both"/>
        <w:rPr>
          <w:rFonts w:ascii="Arial" w:hAnsi="Arial" w:cs="Arial"/>
          <w:b/>
          <w:szCs w:val="24"/>
        </w:rPr>
      </w:pPr>
    </w:p>
    <w:p w14:paraId="2752E03F" w14:textId="77777777" w:rsidR="00B970D3" w:rsidRPr="00FD21F2" w:rsidRDefault="00B970D3" w:rsidP="00B970D3">
      <w:pPr>
        <w:jc w:val="both"/>
        <w:rPr>
          <w:rFonts w:ascii="Arial" w:hAnsi="Arial" w:cs="Arial"/>
          <w:b/>
          <w:szCs w:val="24"/>
        </w:rPr>
      </w:pPr>
    </w:p>
    <w:p w14:paraId="3171A1BC" w14:textId="77777777" w:rsidR="00B970D3" w:rsidRPr="00FD21F2" w:rsidRDefault="00B970D3" w:rsidP="00B970D3">
      <w:pPr>
        <w:jc w:val="both"/>
        <w:rPr>
          <w:rFonts w:ascii="Arial" w:hAnsi="Arial" w:cs="Arial"/>
          <w:b/>
          <w:szCs w:val="24"/>
        </w:rPr>
      </w:pPr>
    </w:p>
    <w:p w14:paraId="6F5682C2" w14:textId="6BDC80EB" w:rsidR="00B970D3" w:rsidRPr="00FD21F2" w:rsidRDefault="00EB134B" w:rsidP="00947FC9">
      <w:pPr>
        <w:spacing w:after="200"/>
        <w:jc w:val="both"/>
        <w:rPr>
          <w:rFonts w:ascii="Arial" w:hAnsi="Arial" w:cs="Arial"/>
          <w:b/>
          <w:szCs w:val="24"/>
        </w:rPr>
      </w:pPr>
      <w:r w:rsidRPr="00EB134B">
        <w:rPr>
          <w:rFonts w:ascii="Arial" w:hAnsi="Arial" w:cs="Arial"/>
          <w:b/>
          <w:szCs w:val="24"/>
        </w:rPr>
        <w:t>Anglian Learning is committed to safeguarding and promoting the welfare of young people and vulnerable adults.  We expect all staff to share this commitment and staff in regulated activity will be subject to an Enhanced DBS Check and a barred list check.  Certificates of Good Conduct and other checks may be requested if applicable.</w:t>
      </w:r>
    </w:p>
    <w:tbl>
      <w:tblPr>
        <w:tblStyle w:val="TableGrid"/>
        <w:tblW w:w="0" w:type="auto"/>
        <w:tblLook w:val="04A0" w:firstRow="1" w:lastRow="0" w:firstColumn="1" w:lastColumn="0" w:noHBand="0" w:noVBand="1"/>
      </w:tblPr>
      <w:tblGrid>
        <w:gridCol w:w="2122"/>
        <w:gridCol w:w="6894"/>
      </w:tblGrid>
      <w:tr w:rsidR="007E7C7F" w:rsidRPr="00FD21F2" w14:paraId="42AF7224" w14:textId="77777777" w:rsidTr="007E7C7F">
        <w:tc>
          <w:tcPr>
            <w:tcW w:w="2122" w:type="dxa"/>
          </w:tcPr>
          <w:p w14:paraId="64E34808" w14:textId="77777777" w:rsidR="007E7C7F" w:rsidRPr="00FD21F2" w:rsidRDefault="007E7C7F" w:rsidP="007E7C7F">
            <w:pPr>
              <w:spacing w:before="120" w:after="120"/>
              <w:rPr>
                <w:rFonts w:ascii="Arial" w:hAnsi="Arial" w:cs="Arial"/>
                <w:b/>
                <w:szCs w:val="24"/>
                <w:lang w:val="en-GB"/>
              </w:rPr>
            </w:pPr>
            <w:r w:rsidRPr="00FD21F2">
              <w:rPr>
                <w:rFonts w:ascii="Arial" w:hAnsi="Arial" w:cs="Arial"/>
                <w:b/>
                <w:szCs w:val="24"/>
                <w:lang w:val="en-GB"/>
              </w:rPr>
              <w:t>Post title</w:t>
            </w:r>
          </w:p>
        </w:tc>
        <w:tc>
          <w:tcPr>
            <w:tcW w:w="6894" w:type="dxa"/>
          </w:tcPr>
          <w:p w14:paraId="7E4F48F9" w14:textId="74CA0ED0" w:rsidR="007E7C7F" w:rsidRPr="00FD21F2" w:rsidRDefault="007E4AA8" w:rsidP="007E4AA8">
            <w:pPr>
              <w:spacing w:before="120" w:after="120"/>
              <w:rPr>
                <w:rFonts w:ascii="Arial" w:hAnsi="Arial" w:cs="Arial"/>
                <w:szCs w:val="24"/>
                <w:lang w:val="en-GB"/>
              </w:rPr>
            </w:pPr>
            <w:r w:rsidRPr="00FD21F2">
              <w:rPr>
                <w:rFonts w:ascii="Arial" w:hAnsi="Arial" w:cs="Arial"/>
                <w:szCs w:val="24"/>
                <w:lang w:val="en-GB"/>
              </w:rPr>
              <w:t xml:space="preserve">Trust </w:t>
            </w:r>
            <w:r w:rsidR="00513234" w:rsidRPr="00FD21F2">
              <w:rPr>
                <w:rFonts w:ascii="Arial" w:hAnsi="Arial" w:cs="Arial"/>
                <w:szCs w:val="24"/>
                <w:lang w:val="en-GB"/>
              </w:rPr>
              <w:t>Finance / Admin</w:t>
            </w:r>
            <w:r w:rsidR="001A05C9">
              <w:rPr>
                <w:rFonts w:ascii="Arial" w:hAnsi="Arial" w:cs="Arial"/>
                <w:szCs w:val="24"/>
                <w:lang w:val="en-GB"/>
              </w:rPr>
              <w:t>istrative</w:t>
            </w:r>
            <w:r w:rsidR="003271DD" w:rsidRPr="00FD21F2">
              <w:rPr>
                <w:rFonts w:ascii="Arial" w:hAnsi="Arial" w:cs="Arial"/>
                <w:szCs w:val="24"/>
                <w:lang w:val="en-GB"/>
              </w:rPr>
              <w:t xml:space="preserve"> </w:t>
            </w:r>
            <w:r w:rsidR="00513234" w:rsidRPr="00FD21F2">
              <w:rPr>
                <w:rFonts w:ascii="Arial" w:hAnsi="Arial" w:cs="Arial"/>
                <w:szCs w:val="24"/>
                <w:lang w:val="en-GB"/>
              </w:rPr>
              <w:t>Apprentice</w:t>
            </w:r>
          </w:p>
        </w:tc>
      </w:tr>
      <w:tr w:rsidR="007E7C7F" w:rsidRPr="00FD21F2" w14:paraId="7A3A5D42" w14:textId="77777777" w:rsidTr="007E7C7F">
        <w:tc>
          <w:tcPr>
            <w:tcW w:w="2122" w:type="dxa"/>
          </w:tcPr>
          <w:p w14:paraId="5FBAA851" w14:textId="77777777" w:rsidR="007E7C7F" w:rsidRPr="00FD21F2" w:rsidRDefault="007E7C7F" w:rsidP="007E7C7F">
            <w:pPr>
              <w:spacing w:before="120" w:after="120"/>
              <w:rPr>
                <w:rFonts w:ascii="Arial" w:hAnsi="Arial" w:cs="Arial"/>
                <w:b/>
                <w:szCs w:val="24"/>
                <w:lang w:val="en-GB"/>
              </w:rPr>
            </w:pPr>
            <w:r w:rsidRPr="00FD21F2">
              <w:rPr>
                <w:rFonts w:ascii="Arial" w:hAnsi="Arial" w:cs="Arial"/>
                <w:b/>
                <w:szCs w:val="24"/>
                <w:lang w:val="en-GB"/>
              </w:rPr>
              <w:t>Hours of work</w:t>
            </w:r>
          </w:p>
        </w:tc>
        <w:tc>
          <w:tcPr>
            <w:tcW w:w="6894" w:type="dxa"/>
          </w:tcPr>
          <w:p w14:paraId="16D81215" w14:textId="7A4D23D4" w:rsidR="007E7C7F" w:rsidRPr="00FD21F2" w:rsidRDefault="00574FA1" w:rsidP="008E6BF7">
            <w:pPr>
              <w:spacing w:before="120" w:after="120"/>
              <w:rPr>
                <w:rFonts w:ascii="Arial" w:hAnsi="Arial" w:cs="Arial"/>
                <w:szCs w:val="24"/>
                <w:lang w:val="en-GB"/>
              </w:rPr>
            </w:pPr>
            <w:r w:rsidRPr="00FD21F2">
              <w:rPr>
                <w:rFonts w:ascii="Arial" w:hAnsi="Arial" w:cs="Arial"/>
                <w:szCs w:val="24"/>
                <w:lang w:val="en-GB"/>
              </w:rPr>
              <w:t>37 hours</w:t>
            </w:r>
            <w:r w:rsidR="007926F2" w:rsidRPr="00FD21F2">
              <w:rPr>
                <w:rFonts w:ascii="Arial" w:hAnsi="Arial" w:cs="Arial"/>
                <w:szCs w:val="24"/>
                <w:lang w:val="en-GB"/>
              </w:rPr>
              <w:t xml:space="preserve"> per week, </w:t>
            </w:r>
            <w:r w:rsidR="001A05C9">
              <w:rPr>
                <w:rFonts w:ascii="Arial" w:hAnsi="Arial" w:cs="Arial"/>
                <w:szCs w:val="24"/>
                <w:lang w:val="en-GB"/>
              </w:rPr>
              <w:t>52</w:t>
            </w:r>
            <w:r w:rsidR="007926F2" w:rsidRPr="00FD21F2">
              <w:rPr>
                <w:rFonts w:ascii="Arial" w:hAnsi="Arial" w:cs="Arial"/>
                <w:szCs w:val="24"/>
                <w:lang w:val="en-GB"/>
              </w:rPr>
              <w:t xml:space="preserve"> weeks per year</w:t>
            </w:r>
          </w:p>
        </w:tc>
      </w:tr>
      <w:tr w:rsidR="007E7C7F" w:rsidRPr="00FD21F2" w14:paraId="48BED350" w14:textId="77777777" w:rsidTr="007E7C7F">
        <w:tc>
          <w:tcPr>
            <w:tcW w:w="2122" w:type="dxa"/>
          </w:tcPr>
          <w:p w14:paraId="2C189E92" w14:textId="77777777" w:rsidR="007E7C7F" w:rsidRPr="00FD21F2" w:rsidRDefault="007E7C7F" w:rsidP="007E7C7F">
            <w:pPr>
              <w:spacing w:before="120" w:after="120"/>
              <w:rPr>
                <w:rFonts w:ascii="Arial" w:hAnsi="Arial" w:cs="Arial"/>
                <w:b/>
                <w:szCs w:val="24"/>
                <w:lang w:val="en-GB"/>
              </w:rPr>
            </w:pPr>
            <w:r w:rsidRPr="00FD21F2">
              <w:rPr>
                <w:rFonts w:ascii="Arial" w:hAnsi="Arial" w:cs="Arial"/>
                <w:b/>
                <w:szCs w:val="24"/>
                <w:lang w:val="en-GB"/>
              </w:rPr>
              <w:t>Salary scale</w:t>
            </w:r>
          </w:p>
        </w:tc>
        <w:tc>
          <w:tcPr>
            <w:tcW w:w="6894" w:type="dxa"/>
          </w:tcPr>
          <w:p w14:paraId="4788089A" w14:textId="68ADCDA3" w:rsidR="007E7C7F" w:rsidRPr="00FD21F2" w:rsidRDefault="00FA54EC" w:rsidP="007E7C7F">
            <w:pPr>
              <w:spacing w:before="120" w:after="120"/>
              <w:rPr>
                <w:rFonts w:ascii="Arial" w:hAnsi="Arial" w:cs="Arial"/>
                <w:szCs w:val="24"/>
                <w:lang w:val="en-GB"/>
              </w:rPr>
            </w:pPr>
            <w:r>
              <w:rPr>
                <w:rFonts w:ascii="Arial" w:hAnsi="Arial" w:cs="Arial"/>
                <w:szCs w:val="24"/>
                <w:lang w:val="en-GB"/>
              </w:rPr>
              <w:t>Apprentice</w:t>
            </w:r>
          </w:p>
        </w:tc>
      </w:tr>
      <w:tr w:rsidR="007E7C7F" w:rsidRPr="00FD21F2" w14:paraId="0CC119D7" w14:textId="77777777" w:rsidTr="007E7C7F">
        <w:tc>
          <w:tcPr>
            <w:tcW w:w="2122" w:type="dxa"/>
          </w:tcPr>
          <w:p w14:paraId="5BBD75F5" w14:textId="77777777" w:rsidR="007E7C7F" w:rsidRPr="00FD21F2" w:rsidRDefault="007E7C7F" w:rsidP="007E7C7F">
            <w:pPr>
              <w:spacing w:before="120" w:after="120"/>
              <w:rPr>
                <w:rFonts w:ascii="Arial" w:hAnsi="Arial" w:cs="Arial"/>
                <w:b/>
                <w:szCs w:val="24"/>
                <w:lang w:val="en-GB"/>
              </w:rPr>
            </w:pPr>
            <w:r w:rsidRPr="00FD21F2">
              <w:rPr>
                <w:rFonts w:ascii="Arial" w:hAnsi="Arial" w:cs="Arial"/>
                <w:b/>
                <w:szCs w:val="24"/>
                <w:lang w:val="en-GB"/>
              </w:rPr>
              <w:t>Responsible to</w:t>
            </w:r>
          </w:p>
        </w:tc>
        <w:tc>
          <w:tcPr>
            <w:tcW w:w="6894" w:type="dxa"/>
          </w:tcPr>
          <w:p w14:paraId="0E63264D" w14:textId="327D50FA" w:rsidR="007E7C7F" w:rsidRPr="00FD21F2" w:rsidRDefault="00EE6A6B" w:rsidP="007E7C7F">
            <w:pPr>
              <w:spacing w:before="120" w:after="120"/>
              <w:rPr>
                <w:rFonts w:ascii="Arial" w:hAnsi="Arial" w:cs="Arial"/>
                <w:szCs w:val="24"/>
                <w:lang w:val="en-GB"/>
              </w:rPr>
            </w:pPr>
            <w:r w:rsidRPr="00FD21F2">
              <w:rPr>
                <w:rFonts w:ascii="Arial" w:hAnsi="Arial" w:cs="Arial"/>
                <w:szCs w:val="24"/>
                <w:lang w:val="en-GB"/>
              </w:rPr>
              <w:t xml:space="preserve">Trust </w:t>
            </w:r>
            <w:r w:rsidR="00513234" w:rsidRPr="00FD21F2">
              <w:rPr>
                <w:rFonts w:ascii="Arial" w:hAnsi="Arial" w:cs="Arial"/>
                <w:szCs w:val="24"/>
                <w:lang w:val="en-GB"/>
              </w:rPr>
              <w:t>Financial Controller</w:t>
            </w:r>
            <w:r w:rsidR="00BD6B2B" w:rsidRPr="00FD21F2">
              <w:rPr>
                <w:rFonts w:ascii="Arial" w:hAnsi="Arial" w:cs="Arial"/>
                <w:szCs w:val="24"/>
                <w:lang w:val="en-GB"/>
              </w:rPr>
              <w:t xml:space="preserve"> and PA to the Executive </w:t>
            </w:r>
            <w:r w:rsidR="0011417B" w:rsidRPr="00FD21F2">
              <w:rPr>
                <w:rFonts w:ascii="Arial" w:hAnsi="Arial" w:cs="Arial"/>
                <w:szCs w:val="24"/>
                <w:lang w:val="en-GB"/>
              </w:rPr>
              <w:t xml:space="preserve">Trust </w:t>
            </w:r>
            <w:r w:rsidR="00BD6B2B" w:rsidRPr="00FD21F2">
              <w:rPr>
                <w:rFonts w:ascii="Arial" w:hAnsi="Arial" w:cs="Arial"/>
                <w:szCs w:val="24"/>
                <w:lang w:val="en-GB"/>
              </w:rPr>
              <w:t>Leadership Team</w:t>
            </w:r>
          </w:p>
        </w:tc>
      </w:tr>
    </w:tbl>
    <w:p w14:paraId="6708F39E" w14:textId="77777777" w:rsidR="007E7C7F" w:rsidRPr="00E14FE3" w:rsidRDefault="007E7C7F" w:rsidP="00947FC9">
      <w:pPr>
        <w:spacing w:after="200"/>
        <w:jc w:val="both"/>
        <w:rPr>
          <w:rFonts w:ascii="Arial" w:hAnsi="Arial" w:cs="Arial"/>
          <w:b/>
          <w:sz w:val="16"/>
          <w:szCs w:val="16"/>
        </w:rPr>
      </w:pPr>
    </w:p>
    <w:p w14:paraId="5D76DC2C" w14:textId="77777777" w:rsidR="003271DD" w:rsidRPr="00FD21F2" w:rsidRDefault="003271DD" w:rsidP="00947FC9">
      <w:pPr>
        <w:spacing w:after="200"/>
        <w:jc w:val="both"/>
        <w:rPr>
          <w:rFonts w:ascii="Arial" w:hAnsi="Arial" w:cs="Arial"/>
          <w:b/>
          <w:szCs w:val="24"/>
        </w:rPr>
      </w:pPr>
      <w:r w:rsidRPr="00FD21F2">
        <w:rPr>
          <w:rFonts w:ascii="Arial" w:hAnsi="Arial" w:cs="Arial"/>
          <w:b/>
          <w:szCs w:val="24"/>
        </w:rPr>
        <w:t>Purpose</w:t>
      </w:r>
    </w:p>
    <w:p w14:paraId="2F0C7D26" w14:textId="77777777" w:rsidR="00465182" w:rsidRPr="00FD21F2" w:rsidRDefault="00DA7A90" w:rsidP="00CF7F2C">
      <w:pPr>
        <w:pStyle w:val="BodyText"/>
        <w:numPr>
          <w:ilvl w:val="0"/>
          <w:numId w:val="1"/>
        </w:numPr>
        <w:rPr>
          <w:rFonts w:ascii="Arial" w:eastAsia="Calibri" w:hAnsi="Arial" w:cs="Arial"/>
          <w:b w:val="0"/>
          <w:bCs w:val="0"/>
          <w:color w:val="auto"/>
        </w:rPr>
      </w:pPr>
      <w:r w:rsidRPr="00FD21F2">
        <w:rPr>
          <w:rFonts w:ascii="Arial" w:eastAsia="Calibri" w:hAnsi="Arial" w:cs="Arial"/>
          <w:b w:val="0"/>
          <w:bCs w:val="0"/>
          <w:color w:val="auto"/>
        </w:rPr>
        <w:t>To provide confidential administrativ</w:t>
      </w:r>
      <w:r w:rsidR="00E201FE" w:rsidRPr="00FD21F2">
        <w:rPr>
          <w:rFonts w:ascii="Arial" w:eastAsia="Calibri" w:hAnsi="Arial" w:cs="Arial"/>
          <w:b w:val="0"/>
          <w:bCs w:val="0"/>
          <w:color w:val="auto"/>
        </w:rPr>
        <w:t xml:space="preserve">e and PA support to </w:t>
      </w:r>
      <w:r w:rsidR="00465182" w:rsidRPr="00FD21F2">
        <w:rPr>
          <w:rFonts w:ascii="Arial" w:eastAsia="Calibri" w:hAnsi="Arial" w:cs="Arial"/>
          <w:b w:val="0"/>
          <w:bCs w:val="0"/>
          <w:color w:val="auto"/>
        </w:rPr>
        <w:t>Directors</w:t>
      </w:r>
    </w:p>
    <w:p w14:paraId="1E0B736F" w14:textId="658B60C6" w:rsidR="00E201FE" w:rsidRPr="00FD21F2" w:rsidRDefault="00E201FE" w:rsidP="00CF7F2C">
      <w:pPr>
        <w:pStyle w:val="BodyText"/>
        <w:numPr>
          <w:ilvl w:val="0"/>
          <w:numId w:val="1"/>
        </w:numPr>
        <w:rPr>
          <w:rFonts w:ascii="Arial" w:eastAsia="Calibri" w:hAnsi="Arial" w:cs="Arial"/>
          <w:b w:val="0"/>
          <w:bCs w:val="0"/>
          <w:color w:val="auto"/>
        </w:rPr>
      </w:pPr>
      <w:r w:rsidRPr="00FD21F2">
        <w:rPr>
          <w:rFonts w:ascii="Arial" w:eastAsia="Calibri" w:hAnsi="Arial" w:cs="Arial"/>
          <w:b w:val="0"/>
          <w:bCs w:val="0"/>
          <w:color w:val="auto"/>
        </w:rPr>
        <w:t>To assist in the promotion and organisation of Anglian Learning events.</w:t>
      </w:r>
    </w:p>
    <w:p w14:paraId="2A49B422" w14:textId="6B37B637" w:rsidR="00DA7A90" w:rsidRPr="00FD21F2" w:rsidRDefault="00DA7A90" w:rsidP="000C476E">
      <w:pPr>
        <w:pStyle w:val="BodyText"/>
        <w:numPr>
          <w:ilvl w:val="0"/>
          <w:numId w:val="1"/>
        </w:numPr>
        <w:rPr>
          <w:rFonts w:ascii="Arial" w:eastAsia="Calibri" w:hAnsi="Arial" w:cs="Arial"/>
          <w:b w:val="0"/>
          <w:bCs w:val="0"/>
          <w:color w:val="auto"/>
        </w:rPr>
      </w:pPr>
      <w:r w:rsidRPr="00FD21F2">
        <w:rPr>
          <w:rFonts w:ascii="Arial" w:eastAsia="Calibri" w:hAnsi="Arial" w:cs="Arial"/>
          <w:b w:val="0"/>
          <w:bCs w:val="0"/>
          <w:color w:val="auto"/>
        </w:rPr>
        <w:t xml:space="preserve">To </w:t>
      </w:r>
      <w:r w:rsidR="00182231">
        <w:rPr>
          <w:rFonts w:ascii="Arial" w:eastAsia="Calibri" w:hAnsi="Arial" w:cs="Arial"/>
          <w:b w:val="0"/>
          <w:bCs w:val="0"/>
          <w:color w:val="auto"/>
        </w:rPr>
        <w:t>complete</w:t>
      </w:r>
      <w:r w:rsidR="000F7FE1">
        <w:rPr>
          <w:rFonts w:ascii="Arial" w:eastAsia="Calibri" w:hAnsi="Arial" w:cs="Arial"/>
          <w:b w:val="0"/>
          <w:bCs w:val="0"/>
          <w:color w:val="auto"/>
        </w:rPr>
        <w:t xml:space="preserve"> </w:t>
      </w:r>
      <w:r w:rsidR="00182231">
        <w:rPr>
          <w:rFonts w:ascii="Arial" w:eastAsia="Calibri" w:hAnsi="Arial" w:cs="Arial"/>
          <w:b w:val="0"/>
          <w:bCs w:val="0"/>
          <w:color w:val="auto"/>
        </w:rPr>
        <w:t xml:space="preserve">supplier administration tasks for </w:t>
      </w:r>
      <w:r w:rsidR="000930AC">
        <w:rPr>
          <w:rFonts w:ascii="Arial" w:eastAsia="Calibri" w:hAnsi="Arial" w:cs="Arial"/>
          <w:b w:val="0"/>
          <w:bCs w:val="0"/>
          <w:color w:val="auto"/>
        </w:rPr>
        <w:t>Central Finance Team</w:t>
      </w:r>
      <w:r w:rsidR="00182231">
        <w:rPr>
          <w:rFonts w:ascii="Arial" w:eastAsia="Calibri" w:hAnsi="Arial" w:cs="Arial"/>
          <w:b w:val="0"/>
          <w:bCs w:val="0"/>
          <w:color w:val="auto"/>
        </w:rPr>
        <w:t>.</w:t>
      </w:r>
    </w:p>
    <w:p w14:paraId="02C358F0" w14:textId="5F0199D9" w:rsidR="007E4AA8" w:rsidRPr="00FD21F2" w:rsidRDefault="00FC2D24" w:rsidP="00947FC9">
      <w:pPr>
        <w:pStyle w:val="BodyText"/>
        <w:numPr>
          <w:ilvl w:val="0"/>
          <w:numId w:val="1"/>
        </w:numPr>
        <w:spacing w:after="200"/>
        <w:ind w:left="714" w:hanging="357"/>
        <w:rPr>
          <w:rFonts w:ascii="Arial" w:eastAsia="Calibri" w:hAnsi="Arial" w:cs="Arial"/>
          <w:b w:val="0"/>
          <w:bCs w:val="0"/>
          <w:color w:val="auto"/>
        </w:rPr>
      </w:pPr>
      <w:r w:rsidRPr="00FD21F2">
        <w:rPr>
          <w:rFonts w:ascii="Arial" w:eastAsia="Calibri" w:hAnsi="Arial" w:cs="Arial"/>
          <w:b w:val="0"/>
          <w:bCs w:val="0"/>
          <w:color w:val="auto"/>
        </w:rPr>
        <w:t xml:space="preserve">To </w:t>
      </w:r>
      <w:r w:rsidR="000930AC">
        <w:rPr>
          <w:rFonts w:ascii="Arial" w:eastAsia="Calibri" w:hAnsi="Arial" w:cs="Arial"/>
          <w:b w:val="0"/>
          <w:bCs w:val="0"/>
          <w:color w:val="auto"/>
        </w:rPr>
        <w:t>provide</w:t>
      </w:r>
      <w:r w:rsidR="00FA54EC">
        <w:rPr>
          <w:rFonts w:ascii="Arial" w:eastAsia="Calibri" w:hAnsi="Arial" w:cs="Arial"/>
          <w:b w:val="0"/>
          <w:bCs w:val="0"/>
          <w:color w:val="auto"/>
        </w:rPr>
        <w:t xml:space="preserve"> general</w:t>
      </w:r>
      <w:r w:rsidR="000930AC">
        <w:rPr>
          <w:rFonts w:ascii="Arial" w:eastAsia="Calibri" w:hAnsi="Arial" w:cs="Arial"/>
          <w:b w:val="0"/>
          <w:bCs w:val="0"/>
          <w:color w:val="auto"/>
        </w:rPr>
        <w:t xml:space="preserve"> administrative support to the Central Finance Team.</w:t>
      </w:r>
    </w:p>
    <w:p w14:paraId="3D79E730" w14:textId="14402314" w:rsidR="000B72D5" w:rsidRPr="00FD21F2" w:rsidRDefault="003271DD" w:rsidP="00947FC9">
      <w:pPr>
        <w:spacing w:after="200"/>
        <w:jc w:val="both"/>
        <w:rPr>
          <w:rFonts w:ascii="Arial" w:hAnsi="Arial" w:cs="Arial"/>
          <w:b/>
          <w:szCs w:val="24"/>
        </w:rPr>
      </w:pPr>
      <w:r w:rsidRPr="00FD21F2">
        <w:rPr>
          <w:rFonts w:ascii="Arial" w:hAnsi="Arial" w:cs="Arial"/>
          <w:b/>
          <w:szCs w:val="24"/>
        </w:rPr>
        <w:t>Main Responsibilities</w:t>
      </w:r>
    </w:p>
    <w:p w14:paraId="061AEC4D" w14:textId="25DCC665" w:rsidR="007A1F57" w:rsidRPr="00FD21F2" w:rsidRDefault="001A05C9" w:rsidP="00947FC9">
      <w:pPr>
        <w:spacing w:after="200"/>
        <w:jc w:val="both"/>
        <w:rPr>
          <w:rFonts w:ascii="Arial" w:eastAsia="Times New Roman" w:hAnsi="Arial" w:cs="Arial"/>
          <w:b/>
          <w:szCs w:val="24"/>
          <w:lang w:eastAsia="en-US"/>
        </w:rPr>
      </w:pPr>
      <w:r>
        <w:rPr>
          <w:rFonts w:ascii="Arial" w:eastAsia="Times New Roman" w:hAnsi="Arial" w:cs="Arial"/>
          <w:b/>
          <w:szCs w:val="24"/>
          <w:lang w:eastAsia="en-US"/>
        </w:rPr>
        <w:t>Administrative Assistant for Business Support</w:t>
      </w:r>
    </w:p>
    <w:p w14:paraId="4B8B2932" w14:textId="06B95E1C" w:rsidR="00F86525" w:rsidRPr="00FD21F2" w:rsidRDefault="0076200B"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Manage</w:t>
      </w:r>
      <w:r w:rsidR="007A1F57" w:rsidRPr="00FD21F2">
        <w:rPr>
          <w:rFonts w:ascii="Arial" w:eastAsia="Times New Roman" w:hAnsi="Arial" w:cs="Arial"/>
          <w:sz w:val="24"/>
          <w:szCs w:val="24"/>
        </w:rPr>
        <w:t xml:space="preserve"> Directors </w:t>
      </w:r>
      <w:r w:rsidR="00F93FE1" w:rsidRPr="00FD21F2">
        <w:rPr>
          <w:rFonts w:ascii="Arial" w:eastAsia="Times New Roman" w:hAnsi="Arial" w:cs="Arial"/>
          <w:sz w:val="24"/>
          <w:szCs w:val="24"/>
        </w:rPr>
        <w:t>diaries</w:t>
      </w:r>
      <w:r w:rsidR="00F7716C" w:rsidRPr="00FD21F2">
        <w:rPr>
          <w:rFonts w:ascii="Arial" w:eastAsia="Times New Roman" w:hAnsi="Arial" w:cs="Arial"/>
          <w:sz w:val="24"/>
          <w:szCs w:val="24"/>
        </w:rPr>
        <w:t xml:space="preserve"> by </w:t>
      </w:r>
      <w:r w:rsidR="00D020B2" w:rsidRPr="00FD21F2">
        <w:rPr>
          <w:rFonts w:ascii="Arial" w:eastAsia="Times New Roman" w:hAnsi="Arial" w:cs="Arial"/>
          <w:sz w:val="24"/>
          <w:szCs w:val="24"/>
        </w:rPr>
        <w:t xml:space="preserve">assessing priority of appointments and </w:t>
      </w:r>
      <w:r w:rsidR="00F93FE1" w:rsidRPr="00FD21F2">
        <w:rPr>
          <w:rFonts w:ascii="Arial" w:eastAsia="Times New Roman" w:hAnsi="Arial" w:cs="Arial"/>
          <w:sz w:val="24"/>
          <w:szCs w:val="24"/>
        </w:rPr>
        <w:t>arranging</w:t>
      </w:r>
      <w:r w:rsidR="00F7716C" w:rsidRPr="00FD21F2">
        <w:rPr>
          <w:rFonts w:ascii="Arial" w:eastAsia="Times New Roman" w:hAnsi="Arial" w:cs="Arial"/>
          <w:sz w:val="24"/>
          <w:szCs w:val="24"/>
        </w:rPr>
        <w:t xml:space="preserve"> meetings</w:t>
      </w:r>
      <w:r w:rsidR="00F86525" w:rsidRPr="00FD21F2">
        <w:rPr>
          <w:rFonts w:ascii="Arial" w:eastAsia="Times New Roman" w:hAnsi="Arial" w:cs="Arial"/>
          <w:sz w:val="24"/>
          <w:szCs w:val="24"/>
        </w:rPr>
        <w:t>.</w:t>
      </w:r>
    </w:p>
    <w:p w14:paraId="1BAFF006" w14:textId="419C8F9C" w:rsidR="00A224A6" w:rsidRPr="00FD21F2" w:rsidRDefault="00C72BB9"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Provide</w:t>
      </w:r>
      <w:r w:rsidR="00265797" w:rsidRPr="00FD21F2">
        <w:rPr>
          <w:rFonts w:ascii="Arial" w:eastAsia="Times New Roman" w:hAnsi="Arial" w:cs="Arial"/>
          <w:sz w:val="24"/>
          <w:szCs w:val="24"/>
        </w:rPr>
        <w:t xml:space="preserve"> </w:t>
      </w:r>
      <w:r w:rsidR="00574FA1" w:rsidRPr="00FD21F2">
        <w:rPr>
          <w:rFonts w:ascii="Arial" w:eastAsia="Times New Roman" w:hAnsi="Arial" w:cs="Arial"/>
          <w:sz w:val="24"/>
          <w:szCs w:val="24"/>
        </w:rPr>
        <w:t>a business support service</w:t>
      </w:r>
      <w:r w:rsidR="004F761C" w:rsidRPr="00FD21F2">
        <w:rPr>
          <w:rFonts w:ascii="Arial" w:eastAsia="Times New Roman" w:hAnsi="Arial" w:cs="Arial"/>
          <w:sz w:val="24"/>
          <w:szCs w:val="24"/>
        </w:rPr>
        <w:t xml:space="preserve"> by </w:t>
      </w:r>
      <w:r w:rsidR="00AC48A7" w:rsidRPr="00FD21F2">
        <w:rPr>
          <w:rFonts w:ascii="Arial" w:eastAsia="Times New Roman" w:hAnsi="Arial" w:cs="Arial"/>
          <w:sz w:val="24"/>
          <w:szCs w:val="24"/>
        </w:rPr>
        <w:t>dealing</w:t>
      </w:r>
      <w:r w:rsidR="006B7E60" w:rsidRPr="00FD21F2">
        <w:rPr>
          <w:rFonts w:ascii="Arial" w:eastAsia="Times New Roman" w:hAnsi="Arial" w:cs="Arial"/>
          <w:sz w:val="24"/>
          <w:szCs w:val="24"/>
        </w:rPr>
        <w:t xml:space="preserve"> </w:t>
      </w:r>
      <w:r w:rsidR="00AC48A7" w:rsidRPr="00FD21F2">
        <w:rPr>
          <w:rFonts w:ascii="Arial" w:eastAsia="Times New Roman" w:hAnsi="Arial" w:cs="Arial"/>
          <w:sz w:val="24"/>
          <w:szCs w:val="24"/>
        </w:rPr>
        <w:t xml:space="preserve">with </w:t>
      </w:r>
      <w:r w:rsidR="006B7E60" w:rsidRPr="00FD21F2">
        <w:rPr>
          <w:rFonts w:ascii="Arial" w:eastAsia="Times New Roman" w:hAnsi="Arial" w:cs="Arial"/>
          <w:sz w:val="24"/>
          <w:szCs w:val="24"/>
        </w:rPr>
        <w:t xml:space="preserve">all </w:t>
      </w:r>
      <w:r w:rsidR="008E45B6" w:rsidRPr="00FD21F2">
        <w:rPr>
          <w:rFonts w:ascii="Arial" w:eastAsia="Times New Roman" w:hAnsi="Arial" w:cs="Arial"/>
          <w:sz w:val="24"/>
          <w:szCs w:val="24"/>
        </w:rPr>
        <w:t xml:space="preserve">incoming and outgoing </w:t>
      </w:r>
      <w:r w:rsidR="006B7E60" w:rsidRPr="00FD21F2">
        <w:rPr>
          <w:rFonts w:ascii="Arial" w:eastAsia="Times New Roman" w:hAnsi="Arial" w:cs="Arial"/>
          <w:sz w:val="24"/>
          <w:szCs w:val="24"/>
        </w:rPr>
        <w:t xml:space="preserve">routine and confidential </w:t>
      </w:r>
      <w:proofErr w:type="gramStart"/>
      <w:r w:rsidR="006B7E60" w:rsidRPr="00FD21F2">
        <w:rPr>
          <w:rFonts w:ascii="Arial" w:eastAsia="Times New Roman" w:hAnsi="Arial" w:cs="Arial"/>
          <w:sz w:val="24"/>
          <w:szCs w:val="24"/>
        </w:rPr>
        <w:t>correspondence;</w:t>
      </w:r>
      <w:proofErr w:type="gramEnd"/>
      <w:r w:rsidR="006B7E60" w:rsidRPr="00FD21F2">
        <w:rPr>
          <w:rFonts w:ascii="Arial" w:eastAsia="Times New Roman" w:hAnsi="Arial" w:cs="Arial"/>
          <w:sz w:val="24"/>
          <w:szCs w:val="24"/>
        </w:rPr>
        <w:t xml:space="preserve"> prioritising action and ensuring </w:t>
      </w:r>
      <w:r w:rsidR="001464F3" w:rsidRPr="00FD21F2">
        <w:rPr>
          <w:rFonts w:ascii="Arial" w:eastAsia="Times New Roman" w:hAnsi="Arial" w:cs="Arial"/>
          <w:sz w:val="24"/>
          <w:szCs w:val="24"/>
        </w:rPr>
        <w:t>an efficient</w:t>
      </w:r>
      <w:r w:rsidR="006B7E60" w:rsidRPr="00FD21F2">
        <w:rPr>
          <w:rFonts w:ascii="Arial" w:eastAsia="Times New Roman" w:hAnsi="Arial" w:cs="Arial"/>
          <w:sz w:val="24"/>
          <w:szCs w:val="24"/>
        </w:rPr>
        <w:t xml:space="preserve"> </w:t>
      </w:r>
      <w:r w:rsidR="00275F85" w:rsidRPr="00FD21F2">
        <w:rPr>
          <w:rFonts w:ascii="Arial" w:eastAsia="Times New Roman" w:hAnsi="Arial" w:cs="Arial"/>
          <w:sz w:val="24"/>
          <w:szCs w:val="24"/>
        </w:rPr>
        <w:t xml:space="preserve">and appropriate </w:t>
      </w:r>
      <w:r w:rsidR="006B7E60" w:rsidRPr="00FD21F2">
        <w:rPr>
          <w:rFonts w:ascii="Arial" w:eastAsia="Times New Roman" w:hAnsi="Arial" w:cs="Arial"/>
          <w:sz w:val="24"/>
          <w:szCs w:val="24"/>
        </w:rPr>
        <w:t>response</w:t>
      </w:r>
      <w:r w:rsidR="00A224A6" w:rsidRPr="00FD21F2">
        <w:rPr>
          <w:rFonts w:ascii="Arial" w:eastAsia="Times New Roman" w:hAnsi="Arial" w:cs="Arial"/>
          <w:sz w:val="24"/>
          <w:szCs w:val="24"/>
        </w:rPr>
        <w:t>.</w:t>
      </w:r>
      <w:r w:rsidR="001464F3" w:rsidRPr="00FD21F2">
        <w:rPr>
          <w:rFonts w:ascii="Arial" w:eastAsia="Times New Roman" w:hAnsi="Arial" w:cs="Arial"/>
          <w:sz w:val="24"/>
          <w:szCs w:val="24"/>
        </w:rPr>
        <w:t xml:space="preserve"> </w:t>
      </w:r>
    </w:p>
    <w:p w14:paraId="6BD6BC5A" w14:textId="38C7ED49" w:rsidR="00D3019E" w:rsidRPr="00FD21F2" w:rsidRDefault="005F3E8F"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Meet and greet visitors</w:t>
      </w:r>
      <w:r w:rsidR="00DF640F" w:rsidRPr="00FD21F2">
        <w:rPr>
          <w:rFonts w:ascii="Arial" w:eastAsia="Times New Roman" w:hAnsi="Arial" w:cs="Arial"/>
          <w:sz w:val="24"/>
          <w:szCs w:val="24"/>
        </w:rPr>
        <w:t xml:space="preserve"> in a positive and </w:t>
      </w:r>
      <w:r w:rsidR="007A78D7" w:rsidRPr="00FD21F2">
        <w:rPr>
          <w:rFonts w:ascii="Arial" w:eastAsia="Times New Roman" w:hAnsi="Arial" w:cs="Arial"/>
          <w:sz w:val="24"/>
          <w:szCs w:val="24"/>
        </w:rPr>
        <w:t xml:space="preserve">capable </w:t>
      </w:r>
      <w:r w:rsidR="00DF640F" w:rsidRPr="00FD21F2">
        <w:rPr>
          <w:rFonts w:ascii="Arial" w:eastAsia="Times New Roman" w:hAnsi="Arial" w:cs="Arial"/>
          <w:sz w:val="24"/>
          <w:szCs w:val="24"/>
        </w:rPr>
        <w:t>manner</w:t>
      </w:r>
      <w:r w:rsidR="00D3019E" w:rsidRPr="00FD21F2">
        <w:rPr>
          <w:rFonts w:ascii="Arial" w:eastAsia="Times New Roman" w:hAnsi="Arial" w:cs="Arial"/>
          <w:sz w:val="24"/>
          <w:szCs w:val="24"/>
        </w:rPr>
        <w:t>.</w:t>
      </w:r>
    </w:p>
    <w:p w14:paraId="31F6C432" w14:textId="21B02BA7" w:rsidR="00412955" w:rsidRPr="00FD21F2" w:rsidRDefault="00D3019E"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L</w:t>
      </w:r>
      <w:r w:rsidR="00412955" w:rsidRPr="00FD21F2">
        <w:rPr>
          <w:rFonts w:ascii="Arial" w:eastAsia="Times New Roman" w:hAnsi="Arial" w:cs="Arial"/>
          <w:sz w:val="24"/>
          <w:szCs w:val="24"/>
        </w:rPr>
        <w:t>iaise with outside agencies, educational establishments and other organisations on behalf of the Trust central team.</w:t>
      </w:r>
    </w:p>
    <w:p w14:paraId="2CC62638" w14:textId="65BC91E9" w:rsidR="00FE26A9" w:rsidRPr="00FD21F2" w:rsidRDefault="00B2172D"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Prepare agendas and meeting papers</w:t>
      </w:r>
      <w:r w:rsidR="008F5A95" w:rsidRPr="00FD21F2">
        <w:rPr>
          <w:rFonts w:ascii="Arial" w:eastAsia="Times New Roman" w:hAnsi="Arial" w:cs="Arial"/>
          <w:sz w:val="24"/>
          <w:szCs w:val="24"/>
        </w:rPr>
        <w:t>, taking</w:t>
      </w:r>
      <w:r w:rsidR="008A3411" w:rsidRPr="00FD21F2">
        <w:rPr>
          <w:rFonts w:ascii="Arial" w:eastAsia="Times New Roman" w:hAnsi="Arial" w:cs="Arial"/>
          <w:sz w:val="24"/>
          <w:szCs w:val="24"/>
        </w:rPr>
        <w:t xml:space="preserve"> </w:t>
      </w:r>
      <w:r w:rsidR="00B27FE9" w:rsidRPr="00FD21F2">
        <w:rPr>
          <w:rFonts w:ascii="Arial" w:eastAsia="Times New Roman" w:hAnsi="Arial" w:cs="Arial"/>
          <w:sz w:val="24"/>
          <w:szCs w:val="24"/>
        </w:rPr>
        <w:t>notes of meetings and produc</w:t>
      </w:r>
      <w:r w:rsidR="008F5A95" w:rsidRPr="00FD21F2">
        <w:rPr>
          <w:rFonts w:ascii="Arial" w:eastAsia="Times New Roman" w:hAnsi="Arial" w:cs="Arial"/>
          <w:sz w:val="24"/>
          <w:szCs w:val="24"/>
        </w:rPr>
        <w:t xml:space="preserve">ing </w:t>
      </w:r>
      <w:r w:rsidR="008A3411" w:rsidRPr="00FD21F2">
        <w:rPr>
          <w:rFonts w:ascii="Arial" w:eastAsia="Times New Roman" w:hAnsi="Arial" w:cs="Arial"/>
          <w:sz w:val="24"/>
          <w:szCs w:val="24"/>
        </w:rPr>
        <w:t xml:space="preserve">minutes when required. </w:t>
      </w:r>
      <w:r w:rsidRPr="00FD21F2">
        <w:rPr>
          <w:rFonts w:ascii="Arial" w:eastAsia="Times New Roman" w:hAnsi="Arial" w:cs="Arial"/>
          <w:sz w:val="24"/>
          <w:szCs w:val="24"/>
        </w:rPr>
        <w:t xml:space="preserve"> </w:t>
      </w:r>
    </w:p>
    <w:p w14:paraId="349F51D6" w14:textId="77777777" w:rsidR="00D2061E" w:rsidRPr="00FD21F2" w:rsidRDefault="002E3367"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Accurately produce and</w:t>
      </w:r>
      <w:r w:rsidR="003B51D5" w:rsidRPr="00FD21F2">
        <w:rPr>
          <w:rFonts w:ascii="Arial" w:eastAsia="Times New Roman" w:hAnsi="Arial" w:cs="Arial"/>
          <w:sz w:val="24"/>
          <w:szCs w:val="24"/>
        </w:rPr>
        <w:t xml:space="preserve"> format a</w:t>
      </w:r>
      <w:r w:rsidR="006562D5" w:rsidRPr="00FD21F2">
        <w:rPr>
          <w:rFonts w:ascii="Arial" w:eastAsia="Times New Roman" w:hAnsi="Arial" w:cs="Arial"/>
          <w:sz w:val="24"/>
          <w:szCs w:val="24"/>
        </w:rPr>
        <w:t xml:space="preserve"> wide variety of correspondence, documents</w:t>
      </w:r>
      <w:r w:rsidR="00840C6E" w:rsidRPr="00FD21F2">
        <w:rPr>
          <w:rFonts w:ascii="Arial" w:eastAsia="Times New Roman" w:hAnsi="Arial" w:cs="Arial"/>
          <w:sz w:val="24"/>
          <w:szCs w:val="24"/>
        </w:rPr>
        <w:t xml:space="preserve">, </w:t>
      </w:r>
      <w:r w:rsidR="007336FD" w:rsidRPr="00FD21F2">
        <w:rPr>
          <w:rFonts w:ascii="Arial" w:eastAsia="Times New Roman" w:hAnsi="Arial" w:cs="Arial"/>
          <w:sz w:val="24"/>
          <w:szCs w:val="24"/>
        </w:rPr>
        <w:t>briefing</w:t>
      </w:r>
      <w:r w:rsidR="00840C6E" w:rsidRPr="00FD21F2">
        <w:rPr>
          <w:rFonts w:ascii="Arial" w:eastAsia="Times New Roman" w:hAnsi="Arial" w:cs="Arial"/>
          <w:sz w:val="24"/>
          <w:szCs w:val="24"/>
        </w:rPr>
        <w:t xml:space="preserve"> papers, reports and </w:t>
      </w:r>
      <w:r w:rsidR="00CC5F8F" w:rsidRPr="00FD21F2">
        <w:rPr>
          <w:rFonts w:ascii="Arial" w:eastAsia="Times New Roman" w:hAnsi="Arial" w:cs="Arial"/>
          <w:sz w:val="24"/>
          <w:szCs w:val="24"/>
        </w:rPr>
        <w:t xml:space="preserve">presentations. </w:t>
      </w:r>
    </w:p>
    <w:p w14:paraId="145E3625" w14:textId="562EA0FC" w:rsidR="002A7D91" w:rsidRPr="00FD21F2" w:rsidRDefault="002A7D91" w:rsidP="000C476E">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Maintain records including data management</w:t>
      </w:r>
      <w:r w:rsidR="00CC5F8F" w:rsidRPr="00FD21F2">
        <w:rPr>
          <w:rFonts w:ascii="Arial" w:eastAsia="Times New Roman" w:hAnsi="Arial" w:cs="Arial"/>
          <w:sz w:val="24"/>
          <w:szCs w:val="24"/>
        </w:rPr>
        <w:t xml:space="preserve">, photocopying </w:t>
      </w:r>
      <w:r w:rsidRPr="00FD21F2">
        <w:rPr>
          <w:rFonts w:ascii="Arial" w:eastAsia="Times New Roman" w:hAnsi="Arial" w:cs="Arial"/>
          <w:sz w:val="24"/>
          <w:szCs w:val="24"/>
        </w:rPr>
        <w:t>and filing.</w:t>
      </w:r>
    </w:p>
    <w:p w14:paraId="0259BBFF" w14:textId="21B3D182" w:rsidR="00B65B98" w:rsidRDefault="00392230" w:rsidP="004C4DB1">
      <w:pPr>
        <w:pStyle w:val="ListParagraph"/>
        <w:numPr>
          <w:ilvl w:val="0"/>
          <w:numId w:val="9"/>
        </w:numPr>
        <w:spacing w:after="220"/>
        <w:contextualSpacing/>
        <w:jc w:val="both"/>
        <w:rPr>
          <w:rFonts w:ascii="Arial" w:eastAsia="Times New Roman" w:hAnsi="Arial" w:cs="Arial"/>
          <w:sz w:val="24"/>
          <w:szCs w:val="24"/>
        </w:rPr>
      </w:pPr>
      <w:r w:rsidRPr="00FD21F2">
        <w:rPr>
          <w:rFonts w:ascii="Arial" w:eastAsia="Times New Roman" w:hAnsi="Arial" w:cs="Arial"/>
          <w:sz w:val="24"/>
          <w:szCs w:val="24"/>
        </w:rPr>
        <w:t>O</w:t>
      </w:r>
      <w:r w:rsidR="007F330F" w:rsidRPr="00FD21F2">
        <w:rPr>
          <w:rFonts w:ascii="Arial" w:eastAsia="Times New Roman" w:hAnsi="Arial" w:cs="Arial"/>
          <w:sz w:val="24"/>
          <w:szCs w:val="24"/>
        </w:rPr>
        <w:t>rganise</w:t>
      </w:r>
      <w:r w:rsidR="007A1F57" w:rsidRPr="00FD21F2">
        <w:rPr>
          <w:rFonts w:ascii="Arial" w:eastAsia="Times New Roman" w:hAnsi="Arial" w:cs="Arial"/>
          <w:sz w:val="24"/>
          <w:szCs w:val="24"/>
        </w:rPr>
        <w:t xml:space="preserve"> whole </w:t>
      </w:r>
      <w:r w:rsidR="00DC4C2E" w:rsidRPr="00FD21F2">
        <w:rPr>
          <w:rFonts w:ascii="Arial" w:eastAsia="Times New Roman" w:hAnsi="Arial" w:cs="Arial"/>
          <w:sz w:val="24"/>
          <w:szCs w:val="24"/>
        </w:rPr>
        <w:t xml:space="preserve">Trust </w:t>
      </w:r>
      <w:r w:rsidR="00895CDA" w:rsidRPr="00FD21F2">
        <w:rPr>
          <w:rFonts w:ascii="Arial" w:eastAsia="Times New Roman" w:hAnsi="Arial" w:cs="Arial"/>
          <w:sz w:val="24"/>
          <w:szCs w:val="24"/>
        </w:rPr>
        <w:t>c</w:t>
      </w:r>
      <w:r w:rsidR="007A1F57" w:rsidRPr="00FD21F2">
        <w:rPr>
          <w:rFonts w:ascii="Arial" w:eastAsia="Times New Roman" w:hAnsi="Arial" w:cs="Arial"/>
          <w:sz w:val="24"/>
          <w:szCs w:val="24"/>
        </w:rPr>
        <w:t xml:space="preserve">entral </w:t>
      </w:r>
      <w:r w:rsidR="00895CDA" w:rsidRPr="00FD21F2">
        <w:rPr>
          <w:rFonts w:ascii="Arial" w:eastAsia="Times New Roman" w:hAnsi="Arial" w:cs="Arial"/>
          <w:sz w:val="24"/>
          <w:szCs w:val="24"/>
        </w:rPr>
        <w:t>t</w:t>
      </w:r>
      <w:r w:rsidR="007A1F57" w:rsidRPr="00FD21F2">
        <w:rPr>
          <w:rFonts w:ascii="Arial" w:eastAsia="Times New Roman" w:hAnsi="Arial" w:cs="Arial"/>
          <w:sz w:val="24"/>
          <w:szCs w:val="24"/>
        </w:rPr>
        <w:t>eam events</w:t>
      </w:r>
      <w:r w:rsidR="002F1E46" w:rsidRPr="00FD21F2">
        <w:rPr>
          <w:rFonts w:ascii="Arial" w:eastAsia="Times New Roman" w:hAnsi="Arial" w:cs="Arial"/>
          <w:sz w:val="24"/>
          <w:szCs w:val="24"/>
        </w:rPr>
        <w:t>, booking diaries and co-ordinating attendees, refreshments</w:t>
      </w:r>
      <w:r w:rsidR="004400B4" w:rsidRPr="00FD21F2">
        <w:rPr>
          <w:rFonts w:ascii="Arial" w:eastAsia="Times New Roman" w:hAnsi="Arial" w:cs="Arial"/>
          <w:sz w:val="24"/>
          <w:szCs w:val="24"/>
        </w:rPr>
        <w:t xml:space="preserve">, </w:t>
      </w:r>
      <w:r w:rsidR="002F1E46" w:rsidRPr="00FD21F2">
        <w:rPr>
          <w:rFonts w:ascii="Arial" w:eastAsia="Times New Roman" w:hAnsi="Arial" w:cs="Arial"/>
          <w:sz w:val="24"/>
          <w:szCs w:val="24"/>
        </w:rPr>
        <w:t>catering and facilities.</w:t>
      </w:r>
    </w:p>
    <w:p w14:paraId="0A792047" w14:textId="52ABA9E3" w:rsidR="001A05C9" w:rsidRPr="00FD21F2" w:rsidRDefault="00A74F53" w:rsidP="004C4DB1">
      <w:pPr>
        <w:pStyle w:val="ListParagraph"/>
        <w:numPr>
          <w:ilvl w:val="0"/>
          <w:numId w:val="9"/>
        </w:numPr>
        <w:spacing w:after="220"/>
        <w:contextualSpacing/>
        <w:jc w:val="both"/>
        <w:rPr>
          <w:rFonts w:ascii="Arial" w:eastAsia="Times New Roman" w:hAnsi="Arial" w:cs="Arial"/>
          <w:sz w:val="24"/>
          <w:szCs w:val="24"/>
        </w:rPr>
      </w:pPr>
      <w:r>
        <w:rPr>
          <w:rFonts w:ascii="Arial" w:eastAsia="Times New Roman" w:hAnsi="Arial" w:cs="Arial"/>
          <w:sz w:val="24"/>
          <w:szCs w:val="24"/>
        </w:rPr>
        <w:t>Assist with marketing activities as required.</w:t>
      </w:r>
    </w:p>
    <w:p w14:paraId="365A97D0" w14:textId="578DBC6F" w:rsidR="009E402B" w:rsidRPr="00947FC9" w:rsidRDefault="002A388B" w:rsidP="000C476E">
      <w:pPr>
        <w:pStyle w:val="ListParagraph"/>
        <w:numPr>
          <w:ilvl w:val="0"/>
          <w:numId w:val="9"/>
        </w:numPr>
        <w:spacing w:after="220"/>
        <w:ind w:left="714" w:hanging="357"/>
        <w:contextualSpacing/>
        <w:jc w:val="both"/>
        <w:rPr>
          <w:rFonts w:ascii="Arial" w:eastAsia="Times New Roman" w:hAnsi="Arial" w:cs="Arial"/>
          <w:b/>
          <w:sz w:val="24"/>
          <w:szCs w:val="24"/>
        </w:rPr>
      </w:pPr>
      <w:r w:rsidRPr="00FD21F2">
        <w:rPr>
          <w:rFonts w:ascii="Arial" w:eastAsia="Times New Roman" w:hAnsi="Arial" w:cs="Arial"/>
          <w:sz w:val="24"/>
          <w:szCs w:val="24"/>
        </w:rPr>
        <w:t>Monitor stationery for the Trust central team</w:t>
      </w:r>
      <w:r w:rsidR="005D066E" w:rsidRPr="00FD21F2">
        <w:rPr>
          <w:rFonts w:ascii="Arial" w:eastAsia="Times New Roman" w:hAnsi="Arial" w:cs="Arial"/>
          <w:sz w:val="24"/>
          <w:szCs w:val="24"/>
        </w:rPr>
        <w:t xml:space="preserve"> and order supplies as </w:t>
      </w:r>
      <w:r w:rsidR="001476C3" w:rsidRPr="00FD21F2">
        <w:rPr>
          <w:rFonts w:ascii="Arial" w:eastAsia="Times New Roman" w:hAnsi="Arial" w:cs="Arial"/>
          <w:sz w:val="24"/>
          <w:szCs w:val="24"/>
        </w:rPr>
        <w:t>necessary</w:t>
      </w:r>
      <w:r w:rsidR="00E4076D" w:rsidRPr="00FD21F2">
        <w:rPr>
          <w:rFonts w:ascii="Arial" w:eastAsia="Times New Roman" w:hAnsi="Arial" w:cs="Arial"/>
          <w:sz w:val="24"/>
          <w:szCs w:val="24"/>
        </w:rPr>
        <w:t>.</w:t>
      </w:r>
    </w:p>
    <w:p w14:paraId="7382CFF4" w14:textId="3D08C35A" w:rsidR="00947FC9" w:rsidRDefault="00947FC9" w:rsidP="00947FC9">
      <w:pPr>
        <w:spacing w:after="220"/>
        <w:contextualSpacing/>
        <w:jc w:val="both"/>
        <w:rPr>
          <w:rFonts w:ascii="Arial" w:eastAsia="Times New Roman" w:hAnsi="Arial" w:cs="Arial"/>
          <w:b/>
          <w:szCs w:val="24"/>
        </w:rPr>
      </w:pPr>
    </w:p>
    <w:p w14:paraId="143B2C0A" w14:textId="77777777" w:rsidR="00947FC9" w:rsidRPr="00947FC9" w:rsidRDefault="00947FC9" w:rsidP="00947FC9">
      <w:pPr>
        <w:spacing w:after="220"/>
        <w:contextualSpacing/>
        <w:jc w:val="both"/>
        <w:rPr>
          <w:rFonts w:ascii="Arial" w:eastAsia="Times New Roman" w:hAnsi="Arial" w:cs="Arial"/>
          <w:b/>
          <w:szCs w:val="24"/>
        </w:rPr>
      </w:pPr>
    </w:p>
    <w:p w14:paraId="14FFFCE9" w14:textId="2416F2DD" w:rsidR="00E14FE3" w:rsidRPr="00947FC9" w:rsidRDefault="005D066E" w:rsidP="00E14FE3">
      <w:pPr>
        <w:pStyle w:val="ListParagraph"/>
        <w:numPr>
          <w:ilvl w:val="0"/>
          <w:numId w:val="9"/>
        </w:numPr>
        <w:spacing w:after="220"/>
        <w:ind w:left="714" w:hanging="357"/>
        <w:contextualSpacing/>
        <w:jc w:val="both"/>
        <w:rPr>
          <w:rFonts w:ascii="Arial" w:eastAsia="Times New Roman" w:hAnsi="Arial" w:cs="Arial"/>
          <w:b/>
          <w:sz w:val="24"/>
          <w:szCs w:val="24"/>
        </w:rPr>
      </w:pPr>
      <w:r w:rsidRPr="00FD21F2">
        <w:rPr>
          <w:rFonts w:ascii="Arial" w:hAnsi="Arial" w:cs="Arial"/>
          <w:sz w:val="24"/>
          <w:szCs w:val="24"/>
        </w:rPr>
        <w:t>M</w:t>
      </w:r>
      <w:r w:rsidR="00896408" w:rsidRPr="00FD21F2">
        <w:rPr>
          <w:rFonts w:ascii="Arial" w:hAnsi="Arial" w:cs="Arial"/>
          <w:sz w:val="24"/>
          <w:szCs w:val="24"/>
        </w:rPr>
        <w:t>aintain a visible and professional presence</w:t>
      </w:r>
      <w:r w:rsidR="00974042" w:rsidRPr="00FD21F2">
        <w:rPr>
          <w:rFonts w:ascii="Arial" w:hAnsi="Arial" w:cs="Arial"/>
          <w:sz w:val="24"/>
          <w:szCs w:val="24"/>
        </w:rPr>
        <w:t xml:space="preserve"> and</w:t>
      </w:r>
      <w:r w:rsidR="00896408" w:rsidRPr="00FD21F2">
        <w:rPr>
          <w:rFonts w:ascii="Arial" w:hAnsi="Arial" w:cs="Arial"/>
          <w:sz w:val="24"/>
          <w:szCs w:val="24"/>
        </w:rPr>
        <w:t xml:space="preserve"> creat</w:t>
      </w:r>
      <w:r w:rsidR="00974042" w:rsidRPr="00FD21F2">
        <w:rPr>
          <w:rFonts w:ascii="Arial" w:hAnsi="Arial" w:cs="Arial"/>
          <w:sz w:val="24"/>
          <w:szCs w:val="24"/>
        </w:rPr>
        <w:t>e</w:t>
      </w:r>
      <w:r w:rsidR="00896408" w:rsidRPr="00FD21F2">
        <w:rPr>
          <w:rFonts w:ascii="Arial" w:hAnsi="Arial" w:cs="Arial"/>
          <w:sz w:val="24"/>
          <w:szCs w:val="24"/>
        </w:rPr>
        <w:t xml:space="preserve"> excellent working relations amongst staff</w:t>
      </w:r>
      <w:r w:rsidR="00974042" w:rsidRPr="00FD21F2">
        <w:rPr>
          <w:rFonts w:ascii="Arial" w:hAnsi="Arial" w:cs="Arial"/>
          <w:sz w:val="24"/>
          <w:szCs w:val="24"/>
        </w:rPr>
        <w:t xml:space="preserve"> across the Trust.</w:t>
      </w:r>
    </w:p>
    <w:p w14:paraId="69D89D92" w14:textId="389D5145" w:rsidR="0072475C" w:rsidRPr="00FD21F2" w:rsidRDefault="0072475C" w:rsidP="00947FC9">
      <w:pPr>
        <w:pStyle w:val="ListParagraph"/>
        <w:numPr>
          <w:ilvl w:val="0"/>
          <w:numId w:val="9"/>
        </w:numPr>
        <w:spacing w:after="200"/>
        <w:ind w:left="714" w:hanging="357"/>
        <w:jc w:val="both"/>
        <w:rPr>
          <w:rFonts w:ascii="Arial" w:eastAsia="Times New Roman" w:hAnsi="Arial" w:cs="Arial"/>
          <w:b/>
          <w:sz w:val="24"/>
          <w:szCs w:val="24"/>
        </w:rPr>
      </w:pPr>
      <w:r w:rsidRPr="00FD21F2">
        <w:rPr>
          <w:rFonts w:ascii="Arial" w:eastAsia="Times New Roman" w:hAnsi="Arial" w:cs="Arial"/>
          <w:sz w:val="24"/>
          <w:szCs w:val="24"/>
        </w:rPr>
        <w:t>Any other duty as requested by the PA to the Executive Trust Leadership Team which is commensurate with the post.</w:t>
      </w:r>
    </w:p>
    <w:p w14:paraId="4C6658BC" w14:textId="4991A0FC" w:rsidR="00DA7A90" w:rsidRPr="00947FC9" w:rsidRDefault="00F63F81" w:rsidP="00947FC9">
      <w:pPr>
        <w:spacing w:after="200"/>
        <w:rPr>
          <w:rFonts w:ascii="Arial" w:eastAsia="Times New Roman" w:hAnsi="Arial" w:cs="Arial"/>
          <w:b/>
          <w:szCs w:val="24"/>
          <w:lang w:eastAsia="en-US"/>
        </w:rPr>
      </w:pPr>
      <w:r>
        <w:rPr>
          <w:rFonts w:ascii="Arial" w:eastAsia="Times New Roman" w:hAnsi="Arial" w:cs="Arial"/>
          <w:b/>
          <w:szCs w:val="24"/>
          <w:lang w:eastAsia="en-US"/>
        </w:rPr>
        <w:t>Finance Central Team</w:t>
      </w:r>
    </w:p>
    <w:p w14:paraId="2B9216FC" w14:textId="22A72EF6" w:rsidR="00A15992" w:rsidRDefault="00953A7D" w:rsidP="002B3BD3">
      <w:pPr>
        <w:pStyle w:val="ListParagraph"/>
        <w:numPr>
          <w:ilvl w:val="0"/>
          <w:numId w:val="16"/>
        </w:numPr>
        <w:ind w:left="714" w:hanging="357"/>
        <w:contextualSpacing/>
        <w:jc w:val="both"/>
        <w:rPr>
          <w:rFonts w:ascii="Arial" w:eastAsia="Times New Roman" w:hAnsi="Arial" w:cs="Arial"/>
          <w:sz w:val="24"/>
          <w:szCs w:val="24"/>
        </w:rPr>
      </w:pPr>
      <w:r>
        <w:rPr>
          <w:rFonts w:ascii="Arial" w:eastAsia="Times New Roman" w:hAnsi="Arial" w:cs="Arial"/>
          <w:sz w:val="24"/>
          <w:szCs w:val="24"/>
        </w:rPr>
        <w:t>Process requests</w:t>
      </w:r>
      <w:r w:rsidR="00DB0A6C">
        <w:rPr>
          <w:rFonts w:ascii="Arial" w:eastAsia="Times New Roman" w:hAnsi="Arial" w:cs="Arial"/>
          <w:sz w:val="24"/>
          <w:szCs w:val="24"/>
        </w:rPr>
        <w:t xml:space="preserve"> from Trust Schools</w:t>
      </w:r>
      <w:r>
        <w:rPr>
          <w:rFonts w:ascii="Arial" w:eastAsia="Times New Roman" w:hAnsi="Arial" w:cs="Arial"/>
          <w:sz w:val="24"/>
          <w:szCs w:val="24"/>
        </w:rPr>
        <w:t xml:space="preserve"> for new suppliers</w:t>
      </w:r>
      <w:r w:rsidR="00A15992">
        <w:rPr>
          <w:rFonts w:ascii="Arial" w:eastAsia="Times New Roman" w:hAnsi="Arial" w:cs="Arial"/>
          <w:sz w:val="24"/>
          <w:szCs w:val="24"/>
        </w:rPr>
        <w:t xml:space="preserve"> to be set up on </w:t>
      </w:r>
      <w:r w:rsidR="00DB0A6C">
        <w:rPr>
          <w:rFonts w:ascii="Arial" w:eastAsia="Times New Roman" w:hAnsi="Arial" w:cs="Arial"/>
          <w:sz w:val="24"/>
          <w:szCs w:val="24"/>
        </w:rPr>
        <w:t>our</w:t>
      </w:r>
      <w:r w:rsidR="00A15992">
        <w:rPr>
          <w:rFonts w:ascii="Arial" w:eastAsia="Times New Roman" w:hAnsi="Arial" w:cs="Arial"/>
          <w:sz w:val="24"/>
          <w:szCs w:val="24"/>
        </w:rPr>
        <w:t xml:space="preserve"> accounting system</w:t>
      </w:r>
      <w:r w:rsidR="00F5174E">
        <w:rPr>
          <w:rFonts w:ascii="Arial" w:eastAsia="Times New Roman" w:hAnsi="Arial" w:cs="Arial"/>
          <w:sz w:val="24"/>
          <w:szCs w:val="24"/>
        </w:rPr>
        <w:t>, including checking of bank details</w:t>
      </w:r>
      <w:r w:rsidR="009C5CE0">
        <w:rPr>
          <w:rFonts w:ascii="Arial" w:eastAsia="Times New Roman" w:hAnsi="Arial" w:cs="Arial"/>
          <w:sz w:val="24"/>
          <w:szCs w:val="24"/>
        </w:rPr>
        <w:t>.</w:t>
      </w:r>
      <w:r>
        <w:rPr>
          <w:rFonts w:ascii="Arial" w:eastAsia="Times New Roman" w:hAnsi="Arial" w:cs="Arial"/>
          <w:sz w:val="24"/>
          <w:szCs w:val="24"/>
        </w:rPr>
        <w:t xml:space="preserve"> </w:t>
      </w:r>
    </w:p>
    <w:p w14:paraId="636DE7CE" w14:textId="66297567" w:rsidR="00CA5F2B" w:rsidRDefault="00A15992" w:rsidP="002B3BD3">
      <w:pPr>
        <w:pStyle w:val="ListParagraph"/>
        <w:numPr>
          <w:ilvl w:val="0"/>
          <w:numId w:val="16"/>
        </w:numPr>
        <w:ind w:left="714" w:hanging="357"/>
        <w:contextualSpacing/>
        <w:jc w:val="both"/>
        <w:rPr>
          <w:rFonts w:ascii="Arial" w:eastAsia="Times New Roman" w:hAnsi="Arial" w:cs="Arial"/>
          <w:sz w:val="24"/>
          <w:szCs w:val="24"/>
        </w:rPr>
      </w:pPr>
      <w:r>
        <w:rPr>
          <w:rFonts w:ascii="Arial" w:eastAsia="Times New Roman" w:hAnsi="Arial" w:cs="Arial"/>
          <w:sz w:val="24"/>
          <w:szCs w:val="24"/>
        </w:rPr>
        <w:t>A</w:t>
      </w:r>
      <w:r w:rsidR="00953A7D">
        <w:rPr>
          <w:rFonts w:ascii="Arial" w:eastAsia="Times New Roman" w:hAnsi="Arial" w:cs="Arial"/>
          <w:sz w:val="24"/>
          <w:szCs w:val="24"/>
        </w:rPr>
        <w:t>mend existing supplier</w:t>
      </w:r>
      <w:r w:rsidR="007D129B">
        <w:rPr>
          <w:rFonts w:ascii="Arial" w:eastAsia="Times New Roman" w:hAnsi="Arial" w:cs="Arial"/>
          <w:sz w:val="24"/>
          <w:szCs w:val="24"/>
        </w:rPr>
        <w:t xml:space="preserve">’s bank details, </w:t>
      </w:r>
      <w:r w:rsidR="00D23CD9">
        <w:rPr>
          <w:rFonts w:ascii="Arial" w:eastAsia="Times New Roman" w:hAnsi="Arial" w:cs="Arial"/>
          <w:sz w:val="24"/>
          <w:szCs w:val="24"/>
        </w:rPr>
        <w:t>addresses, contact details and other informati</w:t>
      </w:r>
      <w:r w:rsidR="00875AEB">
        <w:rPr>
          <w:rFonts w:ascii="Arial" w:eastAsia="Times New Roman" w:hAnsi="Arial" w:cs="Arial"/>
          <w:sz w:val="24"/>
          <w:szCs w:val="24"/>
        </w:rPr>
        <w:t>on</w:t>
      </w:r>
      <w:r w:rsidR="007106FF">
        <w:rPr>
          <w:rFonts w:ascii="Arial" w:eastAsia="Times New Roman" w:hAnsi="Arial" w:cs="Arial"/>
          <w:sz w:val="24"/>
          <w:szCs w:val="24"/>
        </w:rPr>
        <w:t xml:space="preserve">, ensuring </w:t>
      </w:r>
      <w:r w:rsidR="00925298">
        <w:rPr>
          <w:rFonts w:ascii="Arial" w:eastAsia="Times New Roman" w:hAnsi="Arial" w:cs="Arial"/>
          <w:sz w:val="24"/>
          <w:szCs w:val="24"/>
        </w:rPr>
        <w:t>fraud prevention checks have been completed.</w:t>
      </w:r>
      <w:r w:rsidR="007106FF">
        <w:rPr>
          <w:rFonts w:ascii="Arial" w:eastAsia="Times New Roman" w:hAnsi="Arial" w:cs="Arial"/>
          <w:sz w:val="24"/>
          <w:szCs w:val="24"/>
        </w:rPr>
        <w:t xml:space="preserve"> </w:t>
      </w:r>
    </w:p>
    <w:p w14:paraId="5EE9C3F6" w14:textId="1FED3AD8" w:rsidR="000941E9" w:rsidRPr="000941E9" w:rsidRDefault="00345EBE" w:rsidP="002B3BD3">
      <w:pPr>
        <w:pStyle w:val="ListParagraph"/>
        <w:numPr>
          <w:ilvl w:val="0"/>
          <w:numId w:val="16"/>
        </w:numPr>
        <w:jc w:val="both"/>
        <w:rPr>
          <w:rFonts w:ascii="Arial" w:eastAsia="Times New Roman" w:hAnsi="Arial" w:cs="Arial"/>
          <w:sz w:val="24"/>
          <w:szCs w:val="24"/>
        </w:rPr>
      </w:pPr>
      <w:r>
        <w:rPr>
          <w:rFonts w:ascii="Arial" w:eastAsia="Times New Roman" w:hAnsi="Arial" w:cs="Arial"/>
          <w:sz w:val="24"/>
          <w:szCs w:val="24"/>
        </w:rPr>
        <w:t>Rais</w:t>
      </w:r>
      <w:r w:rsidR="00875AEB">
        <w:rPr>
          <w:rFonts w:ascii="Arial" w:eastAsia="Times New Roman" w:hAnsi="Arial" w:cs="Arial"/>
          <w:sz w:val="24"/>
          <w:szCs w:val="24"/>
        </w:rPr>
        <w:t>e</w:t>
      </w:r>
      <w:r>
        <w:rPr>
          <w:rFonts w:ascii="Arial" w:eastAsia="Times New Roman" w:hAnsi="Arial" w:cs="Arial"/>
          <w:sz w:val="24"/>
          <w:szCs w:val="24"/>
        </w:rPr>
        <w:t xml:space="preserve"> purchase orders</w:t>
      </w:r>
      <w:r w:rsidR="009C6F60">
        <w:rPr>
          <w:rFonts w:ascii="Arial" w:eastAsia="Times New Roman" w:hAnsi="Arial" w:cs="Arial"/>
          <w:sz w:val="24"/>
          <w:szCs w:val="24"/>
        </w:rPr>
        <w:t xml:space="preserve"> on </w:t>
      </w:r>
      <w:r w:rsidR="002B3BD3">
        <w:rPr>
          <w:rFonts w:ascii="Arial" w:eastAsia="Times New Roman" w:hAnsi="Arial" w:cs="Arial"/>
          <w:sz w:val="24"/>
          <w:szCs w:val="24"/>
        </w:rPr>
        <w:t>our online PO system</w:t>
      </w:r>
      <w:r w:rsidR="009C5CE0">
        <w:rPr>
          <w:rFonts w:ascii="Arial" w:eastAsia="Times New Roman" w:hAnsi="Arial" w:cs="Arial"/>
          <w:sz w:val="24"/>
          <w:szCs w:val="24"/>
        </w:rPr>
        <w:t>.</w:t>
      </w:r>
    </w:p>
    <w:p w14:paraId="62D1E374" w14:textId="00D4BC73" w:rsidR="000941E9" w:rsidRDefault="000941E9" w:rsidP="002B3BD3">
      <w:pPr>
        <w:pStyle w:val="ListParagraph"/>
        <w:numPr>
          <w:ilvl w:val="0"/>
          <w:numId w:val="16"/>
        </w:numPr>
        <w:jc w:val="both"/>
        <w:rPr>
          <w:rFonts w:ascii="Arial" w:eastAsia="Times New Roman" w:hAnsi="Arial" w:cs="Arial"/>
          <w:sz w:val="24"/>
          <w:szCs w:val="24"/>
        </w:rPr>
      </w:pPr>
      <w:r>
        <w:rPr>
          <w:rFonts w:ascii="Arial" w:eastAsia="Times New Roman" w:hAnsi="Arial" w:cs="Arial"/>
          <w:sz w:val="24"/>
          <w:szCs w:val="24"/>
        </w:rPr>
        <w:t>Download</w:t>
      </w:r>
      <w:r w:rsidR="00875AEB">
        <w:rPr>
          <w:rFonts w:ascii="Arial" w:eastAsia="Times New Roman" w:hAnsi="Arial" w:cs="Arial"/>
          <w:sz w:val="24"/>
          <w:szCs w:val="24"/>
        </w:rPr>
        <w:t xml:space="preserve"> and distribute</w:t>
      </w:r>
      <w:r>
        <w:rPr>
          <w:rFonts w:ascii="Arial" w:eastAsia="Times New Roman" w:hAnsi="Arial" w:cs="Arial"/>
          <w:sz w:val="24"/>
          <w:szCs w:val="24"/>
        </w:rPr>
        <w:t xml:space="preserve"> Barclaycard statements</w:t>
      </w:r>
      <w:r w:rsidR="002B3BD3">
        <w:rPr>
          <w:rFonts w:ascii="Arial" w:eastAsia="Times New Roman" w:hAnsi="Arial" w:cs="Arial"/>
          <w:sz w:val="24"/>
          <w:szCs w:val="24"/>
        </w:rPr>
        <w:t xml:space="preserve"> to </w:t>
      </w:r>
      <w:r w:rsidR="00875AEB">
        <w:rPr>
          <w:rFonts w:ascii="Arial" w:eastAsia="Times New Roman" w:hAnsi="Arial" w:cs="Arial"/>
          <w:sz w:val="24"/>
          <w:szCs w:val="24"/>
        </w:rPr>
        <w:t xml:space="preserve">Trust </w:t>
      </w:r>
      <w:r w:rsidR="002B3BD3">
        <w:rPr>
          <w:rFonts w:ascii="Arial" w:eastAsia="Times New Roman" w:hAnsi="Arial" w:cs="Arial"/>
          <w:sz w:val="24"/>
          <w:szCs w:val="24"/>
        </w:rPr>
        <w:t>schools</w:t>
      </w:r>
      <w:r w:rsidR="009C5CE0">
        <w:rPr>
          <w:rFonts w:ascii="Arial" w:eastAsia="Times New Roman" w:hAnsi="Arial" w:cs="Arial"/>
          <w:sz w:val="24"/>
          <w:szCs w:val="24"/>
        </w:rPr>
        <w:t>.</w:t>
      </w:r>
    </w:p>
    <w:p w14:paraId="217CA410" w14:textId="4571858C" w:rsidR="000941E9" w:rsidRDefault="00F5174E" w:rsidP="002B3BD3">
      <w:pPr>
        <w:pStyle w:val="ListParagraph"/>
        <w:numPr>
          <w:ilvl w:val="0"/>
          <w:numId w:val="16"/>
        </w:numPr>
        <w:jc w:val="both"/>
        <w:rPr>
          <w:rFonts w:ascii="Arial" w:eastAsia="Times New Roman" w:hAnsi="Arial" w:cs="Arial"/>
          <w:sz w:val="24"/>
          <w:szCs w:val="24"/>
        </w:rPr>
      </w:pPr>
      <w:r>
        <w:rPr>
          <w:rFonts w:ascii="Arial" w:eastAsia="Times New Roman" w:hAnsi="Arial" w:cs="Arial"/>
          <w:sz w:val="24"/>
          <w:szCs w:val="24"/>
        </w:rPr>
        <w:t xml:space="preserve">Assist with preparation for internal and external audits by </w:t>
      </w:r>
      <w:r w:rsidR="00D21E27">
        <w:rPr>
          <w:rFonts w:ascii="Arial" w:eastAsia="Times New Roman" w:hAnsi="Arial" w:cs="Arial"/>
          <w:sz w:val="24"/>
          <w:szCs w:val="24"/>
        </w:rPr>
        <w:t>collating and filing documentation as required</w:t>
      </w:r>
      <w:r w:rsidR="009C5CE0">
        <w:rPr>
          <w:rFonts w:ascii="Arial" w:eastAsia="Times New Roman" w:hAnsi="Arial" w:cs="Arial"/>
          <w:sz w:val="24"/>
          <w:szCs w:val="24"/>
        </w:rPr>
        <w:t>.</w:t>
      </w:r>
    </w:p>
    <w:p w14:paraId="4AAF60D9" w14:textId="64F29CB6" w:rsidR="00875AEB" w:rsidRDefault="00875AEB" w:rsidP="002B3BD3">
      <w:pPr>
        <w:pStyle w:val="ListParagraph"/>
        <w:numPr>
          <w:ilvl w:val="0"/>
          <w:numId w:val="16"/>
        </w:numPr>
        <w:jc w:val="both"/>
        <w:rPr>
          <w:rFonts w:ascii="Arial" w:eastAsia="Times New Roman" w:hAnsi="Arial" w:cs="Arial"/>
          <w:sz w:val="24"/>
          <w:szCs w:val="24"/>
        </w:rPr>
      </w:pPr>
      <w:r>
        <w:rPr>
          <w:rFonts w:ascii="Arial" w:eastAsia="Times New Roman" w:hAnsi="Arial" w:cs="Arial"/>
          <w:sz w:val="24"/>
          <w:szCs w:val="24"/>
        </w:rPr>
        <w:t>Assisting Trust Group Accountants and Trust Assistant Accountant with</w:t>
      </w:r>
      <w:r w:rsidR="00D718EB">
        <w:rPr>
          <w:rFonts w:ascii="Arial" w:eastAsia="Times New Roman" w:hAnsi="Arial" w:cs="Arial"/>
          <w:sz w:val="24"/>
          <w:szCs w:val="24"/>
        </w:rPr>
        <w:t xml:space="preserve"> administrative tasks as required.</w:t>
      </w:r>
    </w:p>
    <w:p w14:paraId="64A21785" w14:textId="584BA577" w:rsidR="004772F0" w:rsidRDefault="00875AEB" w:rsidP="002B3BD3">
      <w:pPr>
        <w:pStyle w:val="ListParagraph"/>
        <w:numPr>
          <w:ilvl w:val="0"/>
          <w:numId w:val="16"/>
        </w:numPr>
        <w:jc w:val="both"/>
        <w:rPr>
          <w:rFonts w:ascii="Arial" w:eastAsia="Times New Roman" w:hAnsi="Arial" w:cs="Arial"/>
          <w:sz w:val="24"/>
          <w:szCs w:val="24"/>
        </w:rPr>
      </w:pPr>
      <w:r>
        <w:rPr>
          <w:rFonts w:ascii="Arial" w:eastAsia="Times New Roman" w:hAnsi="Arial" w:cs="Arial"/>
          <w:sz w:val="24"/>
          <w:szCs w:val="24"/>
        </w:rPr>
        <w:t>Any other duty as requested by the Financial Controller or Trust Group Accountants.</w:t>
      </w:r>
    </w:p>
    <w:p w14:paraId="13354F7B" w14:textId="77777777" w:rsidR="0039410C" w:rsidRPr="002B3BD3" w:rsidRDefault="0039410C" w:rsidP="002B3BD3">
      <w:pPr>
        <w:jc w:val="both"/>
        <w:rPr>
          <w:rFonts w:ascii="Arial" w:eastAsia="Times New Roman" w:hAnsi="Arial" w:cs="Arial"/>
          <w:szCs w:val="24"/>
        </w:rPr>
      </w:pPr>
    </w:p>
    <w:p w14:paraId="7E307523" w14:textId="77777777" w:rsidR="00947FC9" w:rsidRPr="00947FC9" w:rsidRDefault="00947FC9" w:rsidP="00947FC9">
      <w:pPr>
        <w:spacing w:after="200"/>
        <w:jc w:val="both"/>
        <w:rPr>
          <w:rFonts w:ascii="Arial" w:eastAsia="Times New Roman" w:hAnsi="Arial" w:cs="Arial"/>
          <w:szCs w:val="24"/>
          <w:lang w:eastAsia="en-US"/>
        </w:rPr>
      </w:pPr>
      <w:r w:rsidRPr="00947FC9">
        <w:rPr>
          <w:rFonts w:ascii="Arial" w:eastAsia="Times New Roman" w:hAnsi="Arial" w:cs="Arial"/>
          <w:szCs w:val="24"/>
          <w:lang w:eastAsia="en-US"/>
        </w:rPr>
        <w:t xml:space="preserve">This post is exempt from the Rehabilitation of Offenders Act.  Our policies for Ex-Offenders, GDPR and Recruitment can be found on our website: www.anglianlearning.org </w:t>
      </w:r>
    </w:p>
    <w:p w14:paraId="5B07C158" w14:textId="240AB55B" w:rsidR="009D4AC9" w:rsidRPr="00FD21F2" w:rsidRDefault="00947FC9" w:rsidP="00947FC9">
      <w:pPr>
        <w:spacing w:after="200"/>
        <w:jc w:val="both"/>
        <w:rPr>
          <w:rFonts w:ascii="Arial" w:eastAsia="Times New Roman" w:hAnsi="Arial" w:cs="Arial"/>
          <w:szCs w:val="24"/>
          <w:lang w:eastAsia="en-US"/>
        </w:rPr>
      </w:pPr>
      <w:r w:rsidRPr="00947FC9">
        <w:rPr>
          <w:rFonts w:ascii="Arial" w:eastAsia="Times New Roman" w:hAnsi="Arial" w:cs="Arial"/>
          <w:szCs w:val="24"/>
          <w:lang w:eastAsia="en-US"/>
        </w:rPr>
        <w:t xml:space="preserve">We value diversity and welcome applications from all, including those with protected characteristics under the Equality Act.  </w:t>
      </w:r>
    </w:p>
    <w:sectPr w:rsidR="009D4AC9" w:rsidRPr="00FD21F2" w:rsidSect="00866F49">
      <w:headerReference w:type="default" r:id="rId11"/>
      <w:footerReference w:type="default" r:id="rId12"/>
      <w:headerReference w:type="first" r:id="rId13"/>
      <w:footerReference w:type="first" r:id="rId14"/>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BE762" w14:textId="77777777" w:rsidR="00163B5E" w:rsidRDefault="00163B5E" w:rsidP="00D33515">
      <w:r>
        <w:separator/>
      </w:r>
    </w:p>
  </w:endnote>
  <w:endnote w:type="continuationSeparator" w:id="0">
    <w:p w14:paraId="21A45CF7" w14:textId="77777777" w:rsidR="00163B5E" w:rsidRDefault="00163B5E" w:rsidP="00D3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062821"/>
      <w:docPartObj>
        <w:docPartGallery w:val="Page Numbers (Bottom of Page)"/>
        <w:docPartUnique/>
      </w:docPartObj>
    </w:sdtPr>
    <w:sdtEndPr>
      <w:rPr>
        <w:rFonts w:ascii="Tahoma" w:hAnsi="Tahoma" w:cs="Tahoma"/>
        <w:noProof/>
        <w:sz w:val="22"/>
        <w:szCs w:val="18"/>
      </w:rPr>
    </w:sdtEndPr>
    <w:sdtContent>
      <w:p w14:paraId="50D2D923" w14:textId="553EADF4" w:rsidR="002C337A" w:rsidRPr="002C337A" w:rsidRDefault="002C337A" w:rsidP="002C337A">
        <w:pPr>
          <w:pStyle w:val="Footer"/>
          <w:jc w:val="center"/>
          <w:rPr>
            <w:rFonts w:ascii="Tahoma" w:hAnsi="Tahoma" w:cs="Tahoma"/>
            <w:sz w:val="22"/>
            <w:szCs w:val="18"/>
          </w:rPr>
        </w:pPr>
        <w:r w:rsidRPr="002C337A">
          <w:rPr>
            <w:rFonts w:ascii="Tahoma" w:hAnsi="Tahoma" w:cs="Tahoma"/>
            <w:sz w:val="22"/>
            <w:szCs w:val="18"/>
          </w:rPr>
          <w:fldChar w:fldCharType="begin"/>
        </w:r>
        <w:r w:rsidRPr="002C337A">
          <w:rPr>
            <w:rFonts w:ascii="Tahoma" w:hAnsi="Tahoma" w:cs="Tahoma"/>
            <w:sz w:val="22"/>
            <w:szCs w:val="18"/>
          </w:rPr>
          <w:instrText xml:space="preserve"> PAGE   \* MERGEFORMAT </w:instrText>
        </w:r>
        <w:r w:rsidRPr="002C337A">
          <w:rPr>
            <w:rFonts w:ascii="Tahoma" w:hAnsi="Tahoma" w:cs="Tahoma"/>
            <w:sz w:val="22"/>
            <w:szCs w:val="18"/>
          </w:rPr>
          <w:fldChar w:fldCharType="separate"/>
        </w:r>
        <w:r w:rsidRPr="002C337A">
          <w:rPr>
            <w:rFonts w:ascii="Tahoma" w:hAnsi="Tahoma" w:cs="Tahoma"/>
            <w:noProof/>
            <w:sz w:val="22"/>
            <w:szCs w:val="18"/>
          </w:rPr>
          <w:t>2</w:t>
        </w:r>
        <w:r w:rsidRPr="002C337A">
          <w:rPr>
            <w:rFonts w:ascii="Tahoma" w:hAnsi="Tahoma" w:cs="Tahoma"/>
            <w:noProof/>
            <w:sz w:val="22"/>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8F9A2" w14:textId="77777777" w:rsidR="006F40B6" w:rsidRDefault="006F40B6">
    <w:pPr>
      <w:pStyle w:val="Footer"/>
    </w:pPr>
    <w:r>
      <w:rPr>
        <w:noProof/>
      </w:rPr>
      <w:drawing>
        <wp:anchor distT="0" distB="0" distL="114300" distR="114300" simplePos="0" relativeHeight="251659264" behindDoc="0" locked="0" layoutInCell="1" allowOverlap="1" wp14:anchorId="6142385C" wp14:editId="44791736">
          <wp:simplePos x="0" y="0"/>
          <wp:positionH relativeFrom="column">
            <wp:posOffset>-742315</wp:posOffset>
          </wp:positionH>
          <wp:positionV relativeFrom="page">
            <wp:posOffset>9065260</wp:posOffset>
          </wp:positionV>
          <wp:extent cx="7545070" cy="1501140"/>
          <wp:effectExtent l="0" t="0" r="0" b="3810"/>
          <wp:wrapSquare wrapText="bothSides"/>
          <wp:docPr id="11" name="Picture 11" descr="C:\Users\lro\AppData\Local\Microsoft\Windows\Temporary Internet Files\Content.Word\Letterhead_footer_3-9-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o\AppData\Local\Microsoft\Windows\Temporary Internet Files\Content.Word\Letterhead_footer_3-9-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CAED9" w14:textId="77777777" w:rsidR="00163B5E" w:rsidRDefault="00163B5E" w:rsidP="00D33515">
      <w:r>
        <w:separator/>
      </w:r>
    </w:p>
  </w:footnote>
  <w:footnote w:type="continuationSeparator" w:id="0">
    <w:p w14:paraId="3F096DBF" w14:textId="77777777" w:rsidR="00163B5E" w:rsidRDefault="00163B5E" w:rsidP="00D33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99BA" w14:textId="77777777" w:rsidR="003271DD" w:rsidRDefault="003271DD">
    <w:pPr>
      <w:pStyle w:val="Header"/>
    </w:pPr>
    <w:r>
      <w:rPr>
        <w:noProof/>
        <w:color w:val="1F497D"/>
      </w:rPr>
      <w:drawing>
        <wp:anchor distT="0" distB="0" distL="114300" distR="114300" simplePos="0" relativeHeight="251661312" behindDoc="1" locked="0" layoutInCell="1" allowOverlap="1" wp14:anchorId="7763DEE5" wp14:editId="4D6AFF7C">
          <wp:simplePos x="0" y="0"/>
          <wp:positionH relativeFrom="column">
            <wp:posOffset>4419600</wp:posOffset>
          </wp:positionH>
          <wp:positionV relativeFrom="paragraph">
            <wp:posOffset>45085</wp:posOffset>
          </wp:positionV>
          <wp:extent cx="1651000" cy="571500"/>
          <wp:effectExtent l="0" t="0" r="6350" b="0"/>
          <wp:wrapTight wrapText="bothSides">
            <wp:wrapPolygon edited="0">
              <wp:start x="0" y="0"/>
              <wp:lineTo x="0" y="20880"/>
              <wp:lineTo x="21434" y="20880"/>
              <wp:lineTo x="21434" y="0"/>
              <wp:lineTo x="0" y="0"/>
            </wp:wrapPolygon>
          </wp:wrapTight>
          <wp:docPr id="1" name="Picture 1" descr="cid:image001.jpg@01D2293E.63124A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293E.63124A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510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8CDF" w14:textId="77777777" w:rsidR="006F40B6" w:rsidRPr="004115EC" w:rsidRDefault="006F40B6">
    <w:pPr>
      <w:pStyle w:val="Header"/>
      <w:rPr>
        <w:rFonts w:ascii="Tahoma" w:hAnsi="Tahoma" w:cs="Tahoma"/>
        <w:sz w:val="22"/>
        <w:szCs w:val="22"/>
      </w:rPr>
    </w:pPr>
    <w:r w:rsidRPr="004115EC">
      <w:rPr>
        <w:rFonts w:ascii="Tahoma" w:hAnsi="Tahoma" w:cs="Tahoma"/>
        <w:noProof/>
        <w:sz w:val="22"/>
        <w:szCs w:val="22"/>
      </w:rPr>
      <w:drawing>
        <wp:anchor distT="0" distB="0" distL="114300" distR="114300" simplePos="0" relativeHeight="251660288" behindDoc="0" locked="0" layoutInCell="1" allowOverlap="1" wp14:anchorId="1CD82179" wp14:editId="2A88E83D">
          <wp:simplePos x="0" y="0"/>
          <wp:positionH relativeFrom="margin">
            <wp:align>right</wp:align>
          </wp:positionH>
          <wp:positionV relativeFrom="margin">
            <wp:posOffset>-306070</wp:posOffset>
          </wp:positionV>
          <wp:extent cx="1310400" cy="2048400"/>
          <wp:effectExtent l="0" t="0" r="4445"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2.jpg"/>
                  <pic:cNvPicPr/>
                </pic:nvPicPr>
                <pic:blipFill>
                  <a:blip r:embed="rId1">
                    <a:extLst>
                      <a:ext uri="{28A0092B-C50C-407E-A947-70E740481C1C}">
                        <a14:useLocalDpi xmlns:a14="http://schemas.microsoft.com/office/drawing/2010/main" val="0"/>
                      </a:ext>
                    </a:extLst>
                  </a:blip>
                  <a:stretch>
                    <a:fillRect/>
                  </a:stretch>
                </pic:blipFill>
                <pic:spPr>
                  <a:xfrm>
                    <a:off x="0" y="0"/>
                    <a:ext cx="1310400" cy="2048400"/>
                  </a:xfrm>
                  <a:prstGeom prst="rect">
                    <a:avLst/>
                  </a:prstGeom>
                </pic:spPr>
              </pic:pic>
            </a:graphicData>
          </a:graphic>
          <wp14:sizeRelH relativeFrom="margin">
            <wp14:pctWidth>0</wp14:pctWidth>
          </wp14:sizeRelH>
          <wp14:sizeRelV relativeFrom="margin">
            <wp14:pctHeight>0</wp14:pctHeight>
          </wp14:sizeRelV>
        </wp:anchor>
      </w:drawing>
    </w:r>
    <w:r w:rsidRPr="004115EC">
      <w:rPr>
        <w:rFonts w:ascii="Tahoma" w:hAnsi="Tahoma" w:cs="Tahoma"/>
        <w:sz w:val="22"/>
        <w:szCs w:val="22"/>
      </w:rPr>
      <w:t>JCU/LRO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9483F"/>
    <w:multiLevelType w:val="hybridMultilevel"/>
    <w:tmpl w:val="3C04D5D4"/>
    <w:lvl w:ilvl="0" w:tplc="DA603082">
      <w:start w:val="1"/>
      <w:numFmt w:val="decimal"/>
      <w:lvlText w:val="%1."/>
      <w:lvlJc w:val="left"/>
      <w:pPr>
        <w:ind w:left="720" w:hanging="360"/>
      </w:pPr>
      <w:rPr>
        <w:rFonts w:hint="default"/>
        <w:b w:val="0"/>
        <w:bC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2705"/>
    <w:multiLevelType w:val="hybridMultilevel"/>
    <w:tmpl w:val="590ED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576139"/>
    <w:multiLevelType w:val="hybridMultilevel"/>
    <w:tmpl w:val="02CE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E0630"/>
    <w:multiLevelType w:val="hybridMultilevel"/>
    <w:tmpl w:val="33661A74"/>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240AAB"/>
    <w:multiLevelType w:val="hybridMultilevel"/>
    <w:tmpl w:val="F0C2F1E2"/>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36B5E43"/>
    <w:multiLevelType w:val="hybridMultilevel"/>
    <w:tmpl w:val="47DAC930"/>
    <w:lvl w:ilvl="0" w:tplc="9CEA53A0">
      <w:start w:val="5"/>
      <w:numFmt w:val="decimal"/>
      <w:lvlText w:val="%1."/>
      <w:lvlJc w:val="left"/>
      <w:pPr>
        <w:tabs>
          <w:tab w:val="num" w:pos="360"/>
        </w:tabs>
        <w:ind w:left="36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0135A4C"/>
    <w:multiLevelType w:val="hybridMultilevel"/>
    <w:tmpl w:val="D8E8B928"/>
    <w:lvl w:ilvl="0" w:tplc="D828FF60">
      <w:start w:val="4"/>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5C7B2942"/>
    <w:multiLevelType w:val="hybridMultilevel"/>
    <w:tmpl w:val="0994F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8035E7"/>
    <w:multiLevelType w:val="hybridMultilevel"/>
    <w:tmpl w:val="2ECEF3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303C52"/>
    <w:multiLevelType w:val="hybridMultilevel"/>
    <w:tmpl w:val="E586C82E"/>
    <w:lvl w:ilvl="0" w:tplc="752EF6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0" w15:restartNumberingAfterBreak="0">
    <w:nsid w:val="64F14FC2"/>
    <w:multiLevelType w:val="hybridMultilevel"/>
    <w:tmpl w:val="E586C82E"/>
    <w:lvl w:ilvl="0" w:tplc="752EF66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6A5C2927"/>
    <w:multiLevelType w:val="hybridMultilevel"/>
    <w:tmpl w:val="008E9F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2B6A53"/>
    <w:multiLevelType w:val="hybridMultilevel"/>
    <w:tmpl w:val="7E26D7B6"/>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CBE7219"/>
    <w:multiLevelType w:val="hybridMultilevel"/>
    <w:tmpl w:val="EFEE25A8"/>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71D426A1"/>
    <w:multiLevelType w:val="hybridMultilevel"/>
    <w:tmpl w:val="36C206AA"/>
    <w:lvl w:ilvl="0" w:tplc="E3944A04">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0B15A4"/>
    <w:multiLevelType w:val="hybridMultilevel"/>
    <w:tmpl w:val="D6669B30"/>
    <w:lvl w:ilvl="0" w:tplc="D828FF60">
      <w:start w:val="4"/>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97241429">
    <w:abstractNumId w:val="1"/>
  </w:num>
  <w:num w:numId="2" w16cid:durableId="86077528">
    <w:abstractNumId w:val="2"/>
  </w:num>
  <w:num w:numId="3" w16cid:durableId="204800160">
    <w:abstractNumId w:val="13"/>
  </w:num>
  <w:num w:numId="4" w16cid:durableId="2008820551">
    <w:abstractNumId w:val="6"/>
  </w:num>
  <w:num w:numId="5" w16cid:durableId="1054698994">
    <w:abstractNumId w:val="9"/>
  </w:num>
  <w:num w:numId="6" w16cid:durableId="370419819">
    <w:abstractNumId w:val="5"/>
  </w:num>
  <w:num w:numId="7" w16cid:durableId="292030566">
    <w:abstractNumId w:val="10"/>
  </w:num>
  <w:num w:numId="8" w16cid:durableId="508107413">
    <w:abstractNumId w:val="14"/>
  </w:num>
  <w:num w:numId="9" w16cid:durableId="524056217">
    <w:abstractNumId w:val="0"/>
  </w:num>
  <w:num w:numId="10" w16cid:durableId="824013255">
    <w:abstractNumId w:val="3"/>
  </w:num>
  <w:num w:numId="11" w16cid:durableId="1326205206">
    <w:abstractNumId w:val="12"/>
  </w:num>
  <w:num w:numId="12" w16cid:durableId="1249077562">
    <w:abstractNumId w:val="15"/>
  </w:num>
  <w:num w:numId="13" w16cid:durableId="1522470125">
    <w:abstractNumId w:val="4"/>
  </w:num>
  <w:num w:numId="14" w16cid:durableId="280386343">
    <w:abstractNumId w:val="8"/>
  </w:num>
  <w:num w:numId="15" w16cid:durableId="1804883856">
    <w:abstractNumId w:val="7"/>
  </w:num>
  <w:num w:numId="16" w16cid:durableId="1167554726">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0D3"/>
    <w:rsid w:val="0000589A"/>
    <w:rsid w:val="00006523"/>
    <w:rsid w:val="000065B2"/>
    <w:rsid w:val="00015E32"/>
    <w:rsid w:val="000209B4"/>
    <w:rsid w:val="00030057"/>
    <w:rsid w:val="000316C4"/>
    <w:rsid w:val="00070F32"/>
    <w:rsid w:val="00084369"/>
    <w:rsid w:val="00087180"/>
    <w:rsid w:val="0009182D"/>
    <w:rsid w:val="000930AC"/>
    <w:rsid w:val="000941E9"/>
    <w:rsid w:val="00096B2F"/>
    <w:rsid w:val="000B72D5"/>
    <w:rsid w:val="000C001E"/>
    <w:rsid w:val="000C24EE"/>
    <w:rsid w:val="000C476E"/>
    <w:rsid w:val="000E5C83"/>
    <w:rsid w:val="000E7310"/>
    <w:rsid w:val="000F7FE1"/>
    <w:rsid w:val="00100FAB"/>
    <w:rsid w:val="001015D4"/>
    <w:rsid w:val="001078C5"/>
    <w:rsid w:val="0011417B"/>
    <w:rsid w:val="00117276"/>
    <w:rsid w:val="00122FB8"/>
    <w:rsid w:val="00142823"/>
    <w:rsid w:val="001458CC"/>
    <w:rsid w:val="001464F3"/>
    <w:rsid w:val="001476C3"/>
    <w:rsid w:val="0016026E"/>
    <w:rsid w:val="00163B5E"/>
    <w:rsid w:val="00182231"/>
    <w:rsid w:val="0018449E"/>
    <w:rsid w:val="00196675"/>
    <w:rsid w:val="001A05C9"/>
    <w:rsid w:val="001B1724"/>
    <w:rsid w:val="001B5477"/>
    <w:rsid w:val="001C105F"/>
    <w:rsid w:val="001C5CDC"/>
    <w:rsid w:val="00200EEA"/>
    <w:rsid w:val="00213B7C"/>
    <w:rsid w:val="00224CAF"/>
    <w:rsid w:val="00242311"/>
    <w:rsid w:val="00243554"/>
    <w:rsid w:val="002472B1"/>
    <w:rsid w:val="00250AA3"/>
    <w:rsid w:val="002520C1"/>
    <w:rsid w:val="00265797"/>
    <w:rsid w:val="00265C71"/>
    <w:rsid w:val="00275F85"/>
    <w:rsid w:val="0028756B"/>
    <w:rsid w:val="00290E70"/>
    <w:rsid w:val="0029168E"/>
    <w:rsid w:val="002A388B"/>
    <w:rsid w:val="002A7D91"/>
    <w:rsid w:val="002B3BD3"/>
    <w:rsid w:val="002C135E"/>
    <w:rsid w:val="002C337A"/>
    <w:rsid w:val="002D1608"/>
    <w:rsid w:val="002D4CC7"/>
    <w:rsid w:val="002E22D3"/>
    <w:rsid w:val="002E3367"/>
    <w:rsid w:val="002F1E46"/>
    <w:rsid w:val="002F3DB4"/>
    <w:rsid w:val="00310FA5"/>
    <w:rsid w:val="003230E6"/>
    <w:rsid w:val="00323E96"/>
    <w:rsid w:val="003271DD"/>
    <w:rsid w:val="003410ED"/>
    <w:rsid w:val="00345EBE"/>
    <w:rsid w:val="00353AE4"/>
    <w:rsid w:val="00365BFF"/>
    <w:rsid w:val="00384910"/>
    <w:rsid w:val="0038736D"/>
    <w:rsid w:val="00392230"/>
    <w:rsid w:val="0039410C"/>
    <w:rsid w:val="003969A7"/>
    <w:rsid w:val="00396A19"/>
    <w:rsid w:val="003A5C1D"/>
    <w:rsid w:val="003B51D5"/>
    <w:rsid w:val="003B6EF7"/>
    <w:rsid w:val="00402075"/>
    <w:rsid w:val="004107D2"/>
    <w:rsid w:val="00412955"/>
    <w:rsid w:val="0041335E"/>
    <w:rsid w:val="00416E2B"/>
    <w:rsid w:val="004216EE"/>
    <w:rsid w:val="004322FD"/>
    <w:rsid w:val="004400B4"/>
    <w:rsid w:val="00456506"/>
    <w:rsid w:val="00465182"/>
    <w:rsid w:val="004728DE"/>
    <w:rsid w:val="004772F0"/>
    <w:rsid w:val="00477676"/>
    <w:rsid w:val="00485655"/>
    <w:rsid w:val="00486F4A"/>
    <w:rsid w:val="00491432"/>
    <w:rsid w:val="004A3AC3"/>
    <w:rsid w:val="004C0FB0"/>
    <w:rsid w:val="004C4DB1"/>
    <w:rsid w:val="004D1C07"/>
    <w:rsid w:val="004F761C"/>
    <w:rsid w:val="00500B23"/>
    <w:rsid w:val="0050120D"/>
    <w:rsid w:val="00513234"/>
    <w:rsid w:val="005139CA"/>
    <w:rsid w:val="00515254"/>
    <w:rsid w:val="00517CF6"/>
    <w:rsid w:val="0053440E"/>
    <w:rsid w:val="0054155B"/>
    <w:rsid w:val="00541CD5"/>
    <w:rsid w:val="00555C0E"/>
    <w:rsid w:val="005713F6"/>
    <w:rsid w:val="00574FA1"/>
    <w:rsid w:val="005A2DBB"/>
    <w:rsid w:val="005A7060"/>
    <w:rsid w:val="005B3BB8"/>
    <w:rsid w:val="005C094E"/>
    <w:rsid w:val="005C2CC8"/>
    <w:rsid w:val="005C3411"/>
    <w:rsid w:val="005D066E"/>
    <w:rsid w:val="005D0AFB"/>
    <w:rsid w:val="005D4978"/>
    <w:rsid w:val="005E754F"/>
    <w:rsid w:val="005F3E8F"/>
    <w:rsid w:val="00607724"/>
    <w:rsid w:val="00611D4A"/>
    <w:rsid w:val="00622F55"/>
    <w:rsid w:val="00634F48"/>
    <w:rsid w:val="00653A0D"/>
    <w:rsid w:val="006562D5"/>
    <w:rsid w:val="0066511D"/>
    <w:rsid w:val="00674C3E"/>
    <w:rsid w:val="00686EA0"/>
    <w:rsid w:val="00693FA8"/>
    <w:rsid w:val="006A08E9"/>
    <w:rsid w:val="006A7C44"/>
    <w:rsid w:val="006B047A"/>
    <w:rsid w:val="006B5CA6"/>
    <w:rsid w:val="006B795D"/>
    <w:rsid w:val="006B7E60"/>
    <w:rsid w:val="006D0944"/>
    <w:rsid w:val="006D45ED"/>
    <w:rsid w:val="006F40B6"/>
    <w:rsid w:val="00702222"/>
    <w:rsid w:val="00707267"/>
    <w:rsid w:val="007106FF"/>
    <w:rsid w:val="00717DA7"/>
    <w:rsid w:val="0072475C"/>
    <w:rsid w:val="00727AA3"/>
    <w:rsid w:val="007336FD"/>
    <w:rsid w:val="00736873"/>
    <w:rsid w:val="00746A79"/>
    <w:rsid w:val="007470AD"/>
    <w:rsid w:val="007548EB"/>
    <w:rsid w:val="007576F1"/>
    <w:rsid w:val="0076200B"/>
    <w:rsid w:val="0076498E"/>
    <w:rsid w:val="00766F4E"/>
    <w:rsid w:val="00790B16"/>
    <w:rsid w:val="007926F2"/>
    <w:rsid w:val="00793667"/>
    <w:rsid w:val="00796E12"/>
    <w:rsid w:val="007A1F57"/>
    <w:rsid w:val="007A78D7"/>
    <w:rsid w:val="007D129B"/>
    <w:rsid w:val="007E4AA8"/>
    <w:rsid w:val="007E7C7F"/>
    <w:rsid w:val="007F1426"/>
    <w:rsid w:val="007F1A14"/>
    <w:rsid w:val="007F330F"/>
    <w:rsid w:val="007F75B2"/>
    <w:rsid w:val="00805397"/>
    <w:rsid w:val="008128DE"/>
    <w:rsid w:val="008210F1"/>
    <w:rsid w:val="00831BB5"/>
    <w:rsid w:val="00840C6E"/>
    <w:rsid w:val="0086650E"/>
    <w:rsid w:val="00866F49"/>
    <w:rsid w:val="00874163"/>
    <w:rsid w:val="00875AEB"/>
    <w:rsid w:val="00887AA2"/>
    <w:rsid w:val="00895CDA"/>
    <w:rsid w:val="00896408"/>
    <w:rsid w:val="008A10E6"/>
    <w:rsid w:val="008A3411"/>
    <w:rsid w:val="008B57F1"/>
    <w:rsid w:val="008D0F0D"/>
    <w:rsid w:val="008E432D"/>
    <w:rsid w:val="008E45B6"/>
    <w:rsid w:val="008E6BF7"/>
    <w:rsid w:val="008F5A95"/>
    <w:rsid w:val="00903F08"/>
    <w:rsid w:val="00906F91"/>
    <w:rsid w:val="009241E4"/>
    <w:rsid w:val="00925298"/>
    <w:rsid w:val="009304DF"/>
    <w:rsid w:val="00943C81"/>
    <w:rsid w:val="0094564A"/>
    <w:rsid w:val="00947BCD"/>
    <w:rsid w:val="00947FC9"/>
    <w:rsid w:val="00953A7D"/>
    <w:rsid w:val="00965B3C"/>
    <w:rsid w:val="00974042"/>
    <w:rsid w:val="0098339E"/>
    <w:rsid w:val="00983B65"/>
    <w:rsid w:val="00990DDF"/>
    <w:rsid w:val="009B573C"/>
    <w:rsid w:val="009C5CE0"/>
    <w:rsid w:val="009C6F60"/>
    <w:rsid w:val="009D0A54"/>
    <w:rsid w:val="009D4AC9"/>
    <w:rsid w:val="009E402B"/>
    <w:rsid w:val="009F04C9"/>
    <w:rsid w:val="009F3FE4"/>
    <w:rsid w:val="00A04C14"/>
    <w:rsid w:val="00A05BBA"/>
    <w:rsid w:val="00A11B49"/>
    <w:rsid w:val="00A15992"/>
    <w:rsid w:val="00A1659C"/>
    <w:rsid w:val="00A224A6"/>
    <w:rsid w:val="00A4529F"/>
    <w:rsid w:val="00A532D3"/>
    <w:rsid w:val="00A532F7"/>
    <w:rsid w:val="00A54F67"/>
    <w:rsid w:val="00A569B8"/>
    <w:rsid w:val="00A67E50"/>
    <w:rsid w:val="00A74F53"/>
    <w:rsid w:val="00A84E2C"/>
    <w:rsid w:val="00AA0E07"/>
    <w:rsid w:val="00AC27C1"/>
    <w:rsid w:val="00AC3BE0"/>
    <w:rsid w:val="00AC48A7"/>
    <w:rsid w:val="00AC5EEF"/>
    <w:rsid w:val="00AC736A"/>
    <w:rsid w:val="00AE4CCA"/>
    <w:rsid w:val="00B03795"/>
    <w:rsid w:val="00B20A8A"/>
    <w:rsid w:val="00B2172D"/>
    <w:rsid w:val="00B27E5B"/>
    <w:rsid w:val="00B27FE9"/>
    <w:rsid w:val="00B36ACA"/>
    <w:rsid w:val="00B42303"/>
    <w:rsid w:val="00B46AC1"/>
    <w:rsid w:val="00B54B85"/>
    <w:rsid w:val="00B62C57"/>
    <w:rsid w:val="00B65B98"/>
    <w:rsid w:val="00B70F64"/>
    <w:rsid w:val="00B8565C"/>
    <w:rsid w:val="00B86794"/>
    <w:rsid w:val="00B970D3"/>
    <w:rsid w:val="00BA64F2"/>
    <w:rsid w:val="00BB3BFE"/>
    <w:rsid w:val="00BD2494"/>
    <w:rsid w:val="00BD366E"/>
    <w:rsid w:val="00BD4E5C"/>
    <w:rsid w:val="00BD6AA1"/>
    <w:rsid w:val="00BD6B2B"/>
    <w:rsid w:val="00BD789D"/>
    <w:rsid w:val="00BF2B12"/>
    <w:rsid w:val="00C010C5"/>
    <w:rsid w:val="00C55292"/>
    <w:rsid w:val="00C605CB"/>
    <w:rsid w:val="00C6563C"/>
    <w:rsid w:val="00C72BB9"/>
    <w:rsid w:val="00CA5F2B"/>
    <w:rsid w:val="00CB7B48"/>
    <w:rsid w:val="00CC465A"/>
    <w:rsid w:val="00CC5F8F"/>
    <w:rsid w:val="00CD5A51"/>
    <w:rsid w:val="00CF0797"/>
    <w:rsid w:val="00D020B2"/>
    <w:rsid w:val="00D143FC"/>
    <w:rsid w:val="00D2061E"/>
    <w:rsid w:val="00D21E27"/>
    <w:rsid w:val="00D23CD9"/>
    <w:rsid w:val="00D3019E"/>
    <w:rsid w:val="00D33515"/>
    <w:rsid w:val="00D433A8"/>
    <w:rsid w:val="00D45228"/>
    <w:rsid w:val="00D454C7"/>
    <w:rsid w:val="00D67AA4"/>
    <w:rsid w:val="00D718EB"/>
    <w:rsid w:val="00D77010"/>
    <w:rsid w:val="00D86D4C"/>
    <w:rsid w:val="00D94F5A"/>
    <w:rsid w:val="00DA1529"/>
    <w:rsid w:val="00DA7A90"/>
    <w:rsid w:val="00DB0A6C"/>
    <w:rsid w:val="00DC4C2E"/>
    <w:rsid w:val="00DD2317"/>
    <w:rsid w:val="00DF640F"/>
    <w:rsid w:val="00E139AF"/>
    <w:rsid w:val="00E14FE3"/>
    <w:rsid w:val="00E201FE"/>
    <w:rsid w:val="00E30519"/>
    <w:rsid w:val="00E372AD"/>
    <w:rsid w:val="00E4076D"/>
    <w:rsid w:val="00E54538"/>
    <w:rsid w:val="00E64EE7"/>
    <w:rsid w:val="00E905CC"/>
    <w:rsid w:val="00EB134B"/>
    <w:rsid w:val="00EB7ED0"/>
    <w:rsid w:val="00EC62C7"/>
    <w:rsid w:val="00EC7F33"/>
    <w:rsid w:val="00ED51F4"/>
    <w:rsid w:val="00EE6A6B"/>
    <w:rsid w:val="00EF3398"/>
    <w:rsid w:val="00F22D74"/>
    <w:rsid w:val="00F3418D"/>
    <w:rsid w:val="00F47A66"/>
    <w:rsid w:val="00F5174E"/>
    <w:rsid w:val="00F56939"/>
    <w:rsid w:val="00F63F81"/>
    <w:rsid w:val="00F6461F"/>
    <w:rsid w:val="00F76E7B"/>
    <w:rsid w:val="00F7716C"/>
    <w:rsid w:val="00F86525"/>
    <w:rsid w:val="00F91693"/>
    <w:rsid w:val="00F93FE1"/>
    <w:rsid w:val="00FA3E9B"/>
    <w:rsid w:val="00FA54EC"/>
    <w:rsid w:val="00FB53DF"/>
    <w:rsid w:val="00FB5E41"/>
    <w:rsid w:val="00FC2D24"/>
    <w:rsid w:val="00FC7A69"/>
    <w:rsid w:val="00FD21F2"/>
    <w:rsid w:val="00FE26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794B2"/>
  <w15:chartTrackingRefBased/>
  <w15:docId w15:val="{D66C5077-475D-4D25-92A4-F5B19CD88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0D3"/>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D3"/>
    <w:pPr>
      <w:ind w:left="720"/>
    </w:pPr>
    <w:rPr>
      <w:rFonts w:ascii="Calibri" w:eastAsia="Calibri" w:hAnsi="Calibri" w:cs="Calibri"/>
      <w:sz w:val="22"/>
      <w:szCs w:val="22"/>
      <w:lang w:eastAsia="en-US"/>
    </w:rPr>
  </w:style>
  <w:style w:type="paragraph" w:styleId="Header">
    <w:name w:val="header"/>
    <w:basedOn w:val="Normal"/>
    <w:link w:val="HeaderChar"/>
    <w:semiHidden/>
    <w:rsid w:val="00B970D3"/>
    <w:pPr>
      <w:tabs>
        <w:tab w:val="center" w:pos="4320"/>
        <w:tab w:val="right" w:pos="8640"/>
      </w:tabs>
    </w:pPr>
  </w:style>
  <w:style w:type="character" w:customStyle="1" w:styleId="HeaderChar">
    <w:name w:val="Header Char"/>
    <w:basedOn w:val="DefaultParagraphFont"/>
    <w:link w:val="Header"/>
    <w:semiHidden/>
    <w:rsid w:val="00B970D3"/>
    <w:rPr>
      <w:rFonts w:ascii="Times" w:eastAsia="Times" w:hAnsi="Times" w:cs="Times New Roman"/>
      <w:sz w:val="24"/>
      <w:szCs w:val="20"/>
      <w:lang w:eastAsia="en-GB"/>
    </w:rPr>
  </w:style>
  <w:style w:type="paragraph" w:styleId="Footer">
    <w:name w:val="footer"/>
    <w:basedOn w:val="Normal"/>
    <w:link w:val="FooterChar"/>
    <w:uiPriority w:val="99"/>
    <w:rsid w:val="00B970D3"/>
    <w:pPr>
      <w:tabs>
        <w:tab w:val="center" w:pos="4320"/>
        <w:tab w:val="right" w:pos="8640"/>
      </w:tabs>
    </w:pPr>
  </w:style>
  <w:style w:type="character" w:customStyle="1" w:styleId="FooterChar">
    <w:name w:val="Footer Char"/>
    <w:basedOn w:val="DefaultParagraphFont"/>
    <w:link w:val="Footer"/>
    <w:uiPriority w:val="99"/>
    <w:rsid w:val="00B970D3"/>
    <w:rPr>
      <w:rFonts w:ascii="Times" w:eastAsia="Times" w:hAnsi="Times" w:cs="Times New Roman"/>
      <w:sz w:val="24"/>
      <w:szCs w:val="20"/>
      <w:lang w:eastAsia="en-GB"/>
    </w:rPr>
  </w:style>
  <w:style w:type="character" w:styleId="Hyperlink">
    <w:name w:val="Hyperlink"/>
    <w:basedOn w:val="DefaultParagraphFont"/>
    <w:rsid w:val="00B970D3"/>
    <w:rPr>
      <w:color w:val="0000FF"/>
      <w:u w:val="single"/>
    </w:rPr>
  </w:style>
  <w:style w:type="character" w:customStyle="1" w:styleId="body-text">
    <w:name w:val="body-text"/>
    <w:basedOn w:val="DefaultParagraphFont"/>
    <w:uiPriority w:val="99"/>
    <w:rsid w:val="00B970D3"/>
  </w:style>
  <w:style w:type="table" w:styleId="TableGrid">
    <w:name w:val="Table Grid"/>
    <w:basedOn w:val="TableNormal"/>
    <w:uiPriority w:val="59"/>
    <w:rsid w:val="00B970D3"/>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970D3"/>
    <w:rPr>
      <w:rFonts w:ascii="Times New Roman" w:eastAsia="Times New Roman" w:hAnsi="Times New Roman"/>
      <w:b/>
      <w:bCs/>
      <w:color w:val="000000"/>
      <w:szCs w:val="24"/>
      <w:lang w:eastAsia="en-US"/>
    </w:rPr>
  </w:style>
  <w:style w:type="character" w:customStyle="1" w:styleId="BodyTextChar">
    <w:name w:val="Body Text Char"/>
    <w:basedOn w:val="DefaultParagraphFont"/>
    <w:link w:val="BodyText"/>
    <w:rsid w:val="00B970D3"/>
    <w:rPr>
      <w:rFonts w:ascii="Times New Roman" w:eastAsia="Times New Roman" w:hAnsi="Times New Roman" w:cs="Times New Roman"/>
      <w:b/>
      <w:bCs/>
      <w:color w:val="000000"/>
      <w:sz w:val="24"/>
      <w:szCs w:val="24"/>
    </w:rPr>
  </w:style>
  <w:style w:type="paragraph" w:styleId="BodyTextIndent">
    <w:name w:val="Body Text Indent"/>
    <w:basedOn w:val="Normal"/>
    <w:link w:val="BodyTextIndentChar"/>
    <w:uiPriority w:val="99"/>
    <w:semiHidden/>
    <w:unhideWhenUsed/>
    <w:rsid w:val="00B970D3"/>
    <w:pPr>
      <w:spacing w:after="120"/>
      <w:ind w:left="283"/>
    </w:pPr>
  </w:style>
  <w:style w:type="character" w:customStyle="1" w:styleId="BodyTextIndentChar">
    <w:name w:val="Body Text Indent Char"/>
    <w:basedOn w:val="DefaultParagraphFont"/>
    <w:link w:val="BodyTextIndent"/>
    <w:uiPriority w:val="99"/>
    <w:semiHidden/>
    <w:rsid w:val="00B970D3"/>
    <w:rPr>
      <w:rFonts w:ascii="Times" w:eastAsia="Times" w:hAnsi="Times" w:cs="Times New Roman"/>
      <w:sz w:val="24"/>
      <w:szCs w:val="20"/>
      <w:lang w:eastAsia="en-GB"/>
    </w:rPr>
  </w:style>
  <w:style w:type="character" w:customStyle="1" w:styleId="qowt-font8-calibri">
    <w:name w:val="qowt-font8-calibri"/>
    <w:basedOn w:val="DefaultParagraphFont"/>
    <w:rsid w:val="00D33515"/>
  </w:style>
  <w:style w:type="paragraph" w:styleId="NormalWeb">
    <w:name w:val="Normal (Web)"/>
    <w:basedOn w:val="Normal"/>
    <w:uiPriority w:val="99"/>
    <w:unhideWhenUsed/>
    <w:rsid w:val="00E54538"/>
    <w:pPr>
      <w:spacing w:before="100" w:beforeAutospacing="1" w:after="100" w:afterAutospacing="1"/>
    </w:pPr>
    <w:rPr>
      <w:rFonts w:ascii="Times New Roman" w:eastAsiaTheme="minorHAnsi" w:hAnsi="Times New Roman"/>
      <w:szCs w:val="24"/>
      <w:lang w:val="en-US" w:eastAsia="en-US"/>
    </w:rPr>
  </w:style>
  <w:style w:type="character" w:customStyle="1" w:styleId="qowt-font7-tahoma">
    <w:name w:val="qowt-font7-tahoma"/>
    <w:basedOn w:val="DefaultParagraphFont"/>
    <w:rsid w:val="00E54538"/>
  </w:style>
  <w:style w:type="paragraph" w:customStyle="1" w:styleId="Default">
    <w:name w:val="Default"/>
    <w:rsid w:val="007E7C7F"/>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265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C71"/>
    <w:rPr>
      <w:rFonts w:ascii="Segoe UI" w:eastAsia="Times"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721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D3589F.C51BBC90"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0342E7E64362A42B40C776763C891E0" ma:contentTypeVersion="13" ma:contentTypeDescription="Create a new document." ma:contentTypeScope="" ma:versionID="5575b27b93f155a6ad4e0fa1f13d92ae">
  <xsd:schema xmlns:xsd="http://www.w3.org/2001/XMLSchema" xmlns:xs="http://www.w3.org/2001/XMLSchema" xmlns:p="http://schemas.microsoft.com/office/2006/metadata/properties" xmlns:ns3="475e2417-fa97-45ef-9867-4f2b37cf4704" xmlns:ns4="56903ec4-aa17-435a-afdb-103106937431" targetNamespace="http://schemas.microsoft.com/office/2006/metadata/properties" ma:root="true" ma:fieldsID="7c1f09039c7ed8be659b69f128acd7f5" ns3:_="" ns4:_="">
    <xsd:import namespace="475e2417-fa97-45ef-9867-4f2b37cf4704"/>
    <xsd:import namespace="56903ec4-aa17-435a-afdb-1031069374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e2417-fa97-45ef-9867-4f2b37cf4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03ec4-aa17-435a-afdb-10310693743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0FE52-CE4A-4B80-8D89-F7B45F327BA0}">
  <ds:schemaRefs>
    <ds:schemaRef ds:uri="http://schemas.microsoft.com/sharepoint/v3/contenttype/forms"/>
  </ds:schemaRefs>
</ds:datastoreItem>
</file>

<file path=customXml/itemProps2.xml><?xml version="1.0" encoding="utf-8"?>
<ds:datastoreItem xmlns:ds="http://schemas.openxmlformats.org/officeDocument/2006/customXml" ds:itemID="{186CC184-CB96-43C7-AEDD-F644EE0C71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70004-42C0-4DC1-9123-C8714E262912}">
  <ds:schemaRefs>
    <ds:schemaRef ds:uri="http://schemas.openxmlformats.org/officeDocument/2006/bibliography"/>
  </ds:schemaRefs>
</ds:datastoreItem>
</file>

<file path=customXml/itemProps4.xml><?xml version="1.0" encoding="utf-8"?>
<ds:datastoreItem xmlns:ds="http://schemas.openxmlformats.org/officeDocument/2006/customXml" ds:itemID="{F81204AF-0628-4F64-8D8C-BC8671369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e2417-fa97-45ef-9867-4f2b37cf4704"/>
    <ds:schemaRef ds:uri="56903ec4-aa17-435a-afdb-103106937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Sawston Village College</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Rogers</dc:creator>
  <cp:keywords/>
  <dc:description/>
  <cp:lastModifiedBy>Thorpe, Mrs M</cp:lastModifiedBy>
  <cp:revision>2</cp:revision>
  <cp:lastPrinted>2017-02-10T09:10:00Z</cp:lastPrinted>
  <dcterms:created xsi:type="dcterms:W3CDTF">2022-11-17T11:11:00Z</dcterms:created>
  <dcterms:modified xsi:type="dcterms:W3CDTF">2022-11-17T11:11:00Z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0x01010050342E7E64362A42B40C776763C891E0</vt:lpwstr>
  </property>
</Properties>
</file>